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F8BE" w14:textId="77777777" w:rsidR="00E34A54" w:rsidRPr="00E34A54" w:rsidRDefault="00E34A54" w:rsidP="00E34A54">
      <w:pPr>
        <w:spacing w:after="240" w:line="240" w:lineRule="auto"/>
        <w:jc w:val="center"/>
        <w:rPr>
          <w:rFonts w:ascii="Times New Roman" w:eastAsia="Times New Roman" w:hAnsi="Times New Roman" w:cs="Times New Roman"/>
          <w:b/>
          <w:bCs/>
          <w:noProof/>
          <w:sz w:val="32"/>
          <w:szCs w:val="32"/>
        </w:rPr>
      </w:pPr>
      <w:r w:rsidRPr="00E34A54">
        <w:rPr>
          <w:rFonts w:ascii="Times New Roman" w:eastAsia="Times New Roman" w:hAnsi="Times New Roman" w:cs="Times New Roman"/>
          <w:b/>
          <w:bCs/>
          <w:noProof/>
          <w:sz w:val="32"/>
          <w:szCs w:val="32"/>
        </w:rPr>
        <w:t xml:space="preserve">Paper title, Times New Roman, font size 14 or author can directly select article title from styles of this template </w:t>
      </w:r>
    </w:p>
    <w:p w14:paraId="3E4F4DB7" w14:textId="77777777" w:rsidR="00E34A54" w:rsidRPr="00E34A54" w:rsidRDefault="00E34A54" w:rsidP="00E34A54">
      <w:pPr>
        <w:spacing w:after="0" w:line="240" w:lineRule="auto"/>
        <w:jc w:val="center"/>
        <w:rPr>
          <w:rFonts w:ascii="Times New Roman" w:eastAsia="Times New Roman" w:hAnsi="Times New Roman" w:cs="Times New Roman"/>
          <w:sz w:val="24"/>
          <w:szCs w:val="24"/>
        </w:rPr>
      </w:pPr>
      <w:r w:rsidRPr="00E34A54">
        <w:rPr>
          <w:rFonts w:ascii="Times New Roman" w:eastAsia="Times New Roman" w:hAnsi="Times New Roman" w:cs="Times New Roman"/>
          <w:sz w:val="24"/>
          <w:szCs w:val="24"/>
        </w:rPr>
        <w:t xml:space="preserve">First Author </w:t>
      </w:r>
      <w:r w:rsidRPr="00232BCD">
        <w:rPr>
          <w:rFonts w:ascii="Times New Roman" w:eastAsia="Times New Roman" w:hAnsi="Times New Roman" w:cs="Times New Roman"/>
          <w:b/>
          <w:bCs/>
          <w:color w:val="0070C0"/>
          <w:sz w:val="24"/>
          <w:szCs w:val="24"/>
          <w:vertAlign w:val="superscript"/>
        </w:rPr>
        <w:t>1 *</w:t>
      </w:r>
      <w:r w:rsidRPr="00E34A54">
        <w:rPr>
          <w:rFonts w:ascii="Times New Roman" w:eastAsia="Times New Roman" w:hAnsi="Times New Roman" w:cs="Times New Roman"/>
          <w:sz w:val="24"/>
          <w:szCs w:val="24"/>
        </w:rPr>
        <w:t xml:space="preserve">, Second Author </w:t>
      </w:r>
      <w:r w:rsidRPr="00232BCD">
        <w:rPr>
          <w:rFonts w:ascii="Times New Roman" w:eastAsia="Times New Roman" w:hAnsi="Times New Roman" w:cs="Times New Roman"/>
          <w:b/>
          <w:bCs/>
          <w:color w:val="0070C0"/>
          <w:sz w:val="24"/>
          <w:szCs w:val="24"/>
          <w:vertAlign w:val="superscript"/>
        </w:rPr>
        <w:t>2</w:t>
      </w:r>
      <w:r w:rsidRPr="00E34A54">
        <w:rPr>
          <w:rFonts w:ascii="Times New Roman" w:eastAsia="Times New Roman" w:hAnsi="Times New Roman" w:cs="Times New Roman"/>
          <w:sz w:val="24"/>
          <w:szCs w:val="24"/>
        </w:rPr>
        <w:t xml:space="preserve">, Third Author </w:t>
      </w:r>
      <w:r w:rsidRPr="00232BCD">
        <w:rPr>
          <w:rFonts w:ascii="Times New Roman" w:eastAsia="Times New Roman" w:hAnsi="Times New Roman" w:cs="Times New Roman"/>
          <w:b/>
          <w:bCs/>
          <w:color w:val="0070C0"/>
          <w:sz w:val="24"/>
          <w:szCs w:val="24"/>
          <w:vertAlign w:val="superscript"/>
        </w:rPr>
        <w:t>3</w:t>
      </w:r>
      <w:r w:rsidRPr="00E34A54">
        <w:rPr>
          <w:rFonts w:ascii="Times New Roman" w:eastAsia="Times New Roman" w:hAnsi="Times New Roman" w:cs="Times New Roman"/>
          <w:sz w:val="24"/>
          <w:szCs w:val="24"/>
        </w:rPr>
        <w:t xml:space="preserve"> (Times New Roman, Font Size -10; First Name-Middle name optional followed by Last name/Family name; Author can use authors name from styles)</w:t>
      </w:r>
    </w:p>
    <w:p w14:paraId="03654445" w14:textId="77777777" w:rsidR="00E34A54" w:rsidRPr="00E34A54" w:rsidRDefault="00E34A54" w:rsidP="00E34A54">
      <w:pPr>
        <w:spacing w:after="0" w:line="240" w:lineRule="auto"/>
        <w:jc w:val="center"/>
        <w:rPr>
          <w:rFonts w:ascii="Times New Roman" w:eastAsia="Times New Roman" w:hAnsi="Times New Roman" w:cs="Times New Roman"/>
          <w:sz w:val="24"/>
          <w:szCs w:val="24"/>
        </w:rPr>
      </w:pPr>
    </w:p>
    <w:p w14:paraId="5EF8B5ED" w14:textId="77777777" w:rsidR="00E34A54" w:rsidRPr="00E34A54" w:rsidRDefault="00E34A54" w:rsidP="00E34A54">
      <w:pPr>
        <w:spacing w:after="0" w:line="240" w:lineRule="auto"/>
        <w:jc w:val="center"/>
        <w:rPr>
          <w:rFonts w:ascii="Times New Roman" w:eastAsia="Times New Roman" w:hAnsi="Times New Roman" w:cs="Times New Roman"/>
          <w:iCs/>
          <w:sz w:val="24"/>
          <w:szCs w:val="24"/>
        </w:rPr>
      </w:pPr>
      <w:r w:rsidRPr="00232BCD">
        <w:rPr>
          <w:rFonts w:ascii="Times New Roman" w:eastAsia="Times New Roman" w:hAnsi="Times New Roman" w:cs="Times New Roman"/>
          <w:b/>
          <w:bCs/>
          <w:iCs/>
          <w:color w:val="0070C0"/>
          <w:sz w:val="24"/>
          <w:szCs w:val="24"/>
          <w:vertAlign w:val="superscript"/>
        </w:rPr>
        <w:t xml:space="preserve">1 </w:t>
      </w:r>
      <w:r w:rsidRPr="00E34A54">
        <w:rPr>
          <w:rFonts w:ascii="Times New Roman" w:eastAsia="Times New Roman" w:hAnsi="Times New Roman" w:cs="Times New Roman"/>
          <w:iCs/>
          <w:sz w:val="24"/>
          <w:szCs w:val="24"/>
        </w:rPr>
        <w:t>Affiliation, Department, Institute, City, State, Country (Times New Roman, Font Size -10, center align, select Affiliation style)</w:t>
      </w:r>
    </w:p>
    <w:p w14:paraId="06681B0B" w14:textId="77777777" w:rsidR="00E34A54" w:rsidRPr="00E34A54" w:rsidRDefault="00E34A54" w:rsidP="00E34A54">
      <w:pPr>
        <w:spacing w:after="0" w:line="240" w:lineRule="auto"/>
        <w:jc w:val="center"/>
        <w:rPr>
          <w:rFonts w:ascii="Times New Roman" w:eastAsia="Times New Roman" w:hAnsi="Times New Roman" w:cs="Times New Roman"/>
          <w:iCs/>
          <w:sz w:val="24"/>
          <w:szCs w:val="24"/>
        </w:rPr>
      </w:pPr>
      <w:r w:rsidRPr="00232BCD">
        <w:rPr>
          <w:rFonts w:ascii="Times New Roman" w:eastAsia="Times New Roman" w:hAnsi="Times New Roman" w:cs="Times New Roman"/>
          <w:b/>
          <w:bCs/>
          <w:iCs/>
          <w:color w:val="0070C0"/>
          <w:sz w:val="24"/>
          <w:szCs w:val="24"/>
          <w:vertAlign w:val="superscript"/>
        </w:rPr>
        <w:t>2</w:t>
      </w:r>
      <w:r w:rsidRPr="00E34A54">
        <w:rPr>
          <w:rFonts w:ascii="Times New Roman" w:eastAsia="Times New Roman" w:hAnsi="Times New Roman" w:cs="Times New Roman"/>
          <w:iCs/>
          <w:sz w:val="24"/>
          <w:szCs w:val="24"/>
        </w:rPr>
        <w:t xml:space="preserve"> Affiliation, Department, Institute, City, State, Country</w:t>
      </w:r>
    </w:p>
    <w:p w14:paraId="62E23595" w14:textId="77777777" w:rsidR="00E34A54" w:rsidRPr="00E34A54" w:rsidRDefault="00E34A54" w:rsidP="00E34A54">
      <w:pPr>
        <w:spacing w:after="0" w:line="240" w:lineRule="auto"/>
        <w:jc w:val="center"/>
        <w:rPr>
          <w:rFonts w:ascii="Times New Roman" w:eastAsia="Times New Roman" w:hAnsi="Times New Roman" w:cs="Times New Roman"/>
          <w:iCs/>
          <w:sz w:val="24"/>
          <w:szCs w:val="24"/>
        </w:rPr>
      </w:pPr>
      <w:r w:rsidRPr="00232BCD">
        <w:rPr>
          <w:rFonts w:ascii="Times New Roman" w:eastAsia="Times New Roman" w:hAnsi="Times New Roman" w:cs="Times New Roman"/>
          <w:b/>
          <w:bCs/>
          <w:iCs/>
          <w:color w:val="0070C0"/>
          <w:sz w:val="24"/>
          <w:szCs w:val="24"/>
          <w:vertAlign w:val="superscript"/>
        </w:rPr>
        <w:t>3</w:t>
      </w:r>
      <w:r w:rsidRPr="00E34A54">
        <w:rPr>
          <w:rFonts w:ascii="Times New Roman" w:eastAsia="Times New Roman" w:hAnsi="Times New Roman" w:cs="Times New Roman"/>
          <w:iCs/>
          <w:sz w:val="24"/>
          <w:szCs w:val="24"/>
          <w:vertAlign w:val="superscript"/>
        </w:rPr>
        <w:t xml:space="preserve"> </w:t>
      </w:r>
      <w:r w:rsidRPr="00E34A54">
        <w:rPr>
          <w:rFonts w:ascii="Times New Roman" w:eastAsia="Times New Roman" w:hAnsi="Times New Roman" w:cs="Times New Roman"/>
          <w:iCs/>
          <w:sz w:val="24"/>
          <w:szCs w:val="24"/>
        </w:rPr>
        <w:t>Affiliation, Department, Institute, City, State, Country</w:t>
      </w:r>
    </w:p>
    <w:p w14:paraId="62B10BBE" w14:textId="77777777" w:rsidR="00E34A54" w:rsidRPr="00E34A54" w:rsidRDefault="00E34A54" w:rsidP="00E34A54">
      <w:pPr>
        <w:spacing w:after="0" w:line="240" w:lineRule="auto"/>
        <w:jc w:val="center"/>
        <w:rPr>
          <w:rFonts w:ascii="Times New Roman" w:eastAsia="Times New Roman" w:hAnsi="Times New Roman" w:cs="Times New Roman"/>
          <w:iCs/>
          <w:sz w:val="24"/>
          <w:szCs w:val="24"/>
        </w:rPr>
      </w:pPr>
    </w:p>
    <w:p w14:paraId="3D1C6173" w14:textId="77777777" w:rsidR="00E34A54" w:rsidRDefault="00E34A54" w:rsidP="00E34A54">
      <w:pPr>
        <w:spacing w:line="240" w:lineRule="auto"/>
        <w:rPr>
          <w:rFonts w:ascii="Times New Roman" w:eastAsia="Times New Roman" w:hAnsi="Times New Roman" w:cs="Times New Roman"/>
          <w:i/>
          <w:sz w:val="24"/>
          <w:szCs w:val="24"/>
          <w:rtl/>
        </w:rPr>
      </w:pPr>
      <w:r w:rsidRPr="00232BCD">
        <w:rPr>
          <w:rFonts w:ascii="Times New Roman" w:eastAsia="Times New Roman" w:hAnsi="Times New Roman" w:cs="Times New Roman"/>
          <w:i/>
          <w:color w:val="0070C0"/>
          <w:sz w:val="24"/>
          <w:szCs w:val="24"/>
          <w:vertAlign w:val="superscript"/>
        </w:rPr>
        <w:t>*</w:t>
      </w:r>
      <w:r w:rsidRPr="00E34A54">
        <w:rPr>
          <w:rFonts w:ascii="Times New Roman" w:eastAsia="Times New Roman" w:hAnsi="Times New Roman" w:cs="Times New Roman"/>
          <w:i/>
          <w:sz w:val="24"/>
          <w:szCs w:val="24"/>
        </w:rPr>
        <w:t xml:space="preserve">Corresponding author: </w:t>
      </w:r>
      <w:hyperlink r:id="rId7" w:history="1">
        <w:r w:rsidRPr="00E34A54">
          <w:rPr>
            <w:rFonts w:ascii="Times New Roman" w:eastAsia="Times New Roman" w:hAnsi="Times New Roman" w:cs="Times New Roman"/>
            <w:i/>
            <w:color w:val="0000FF"/>
            <w:sz w:val="24"/>
            <w:szCs w:val="24"/>
          </w:rPr>
          <w:t>abduulgaderalsharif@gmail.com</w:t>
        </w:r>
      </w:hyperlink>
      <w:r w:rsidRPr="00E34A54">
        <w:rPr>
          <w:rFonts w:ascii="Times New Roman" w:eastAsia="Times New Roman" w:hAnsi="Times New Roman" w:cs="Times New Roman"/>
          <w:i/>
          <w:sz w:val="24"/>
          <w:szCs w:val="24"/>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1101"/>
        <w:gridCol w:w="1904"/>
        <w:gridCol w:w="3199"/>
      </w:tblGrid>
      <w:tr w:rsidR="00A95369" w:rsidRPr="00E34A54" w14:paraId="2E320BE0" w14:textId="77777777" w:rsidTr="00A1697C">
        <w:trPr>
          <w:jc w:val="center"/>
        </w:trPr>
        <w:tc>
          <w:tcPr>
            <w:tcW w:w="3005" w:type="dxa"/>
            <w:tcBorders>
              <w:top w:val="single" w:sz="4" w:space="0" w:color="auto"/>
              <w:left w:val="nil"/>
              <w:bottom w:val="single" w:sz="4" w:space="0" w:color="auto"/>
              <w:right w:val="single" w:sz="4" w:space="0" w:color="auto"/>
            </w:tcBorders>
            <w:shd w:val="clear" w:color="auto" w:fill="DEEAF6" w:themeFill="accent1" w:themeFillTint="33"/>
          </w:tcPr>
          <w:p w14:paraId="04D34210" w14:textId="1DFA4A20" w:rsidR="00A95369" w:rsidRDefault="00A95369" w:rsidP="005D01CF">
            <w:pPr>
              <w:jc w:val="center"/>
              <w:rPr>
                <w:rFonts w:ascii="Times New Roman" w:eastAsia="Times New Roman" w:hAnsi="Times New Roman" w:cs="Times New Roman"/>
                <w:i/>
                <w:sz w:val="20"/>
                <w:szCs w:val="20"/>
              </w:rPr>
            </w:pPr>
            <w:r w:rsidRPr="001D5BD4">
              <w:rPr>
                <w:rFonts w:ascii="Times New Roman" w:eastAsia="Times New Roman" w:hAnsi="Times New Roman" w:cs="Times New Roman"/>
                <w:iCs/>
                <w:sz w:val="20"/>
                <w:szCs w:val="20"/>
              </w:rPr>
              <w:t xml:space="preserve">Received: </w:t>
            </w:r>
            <w:r w:rsidR="00571344">
              <w:rPr>
                <w:rFonts w:ascii="Times New Roman" w:eastAsia="Times New Roman" w:hAnsi="Times New Roman" w:cs="Times New Roman"/>
                <w:iCs/>
                <w:sz w:val="20"/>
                <w:szCs w:val="20"/>
              </w:rPr>
              <w:t>May</w:t>
            </w:r>
            <w:r w:rsidRPr="001D5BD4">
              <w:rPr>
                <w:rFonts w:ascii="Times New Roman" w:eastAsia="Times New Roman" w:hAnsi="Times New Roman" w:cs="Times New Roman"/>
                <w:iCs/>
                <w:sz w:val="20"/>
                <w:szCs w:val="20"/>
              </w:rPr>
              <w:t xml:space="preserve"> 12,</w:t>
            </w:r>
            <w:r>
              <w:rPr>
                <w:rFonts w:ascii="Times New Roman" w:eastAsia="Times New Roman" w:hAnsi="Times New Roman" w:cs="Times New Roman"/>
                <w:i/>
                <w:sz w:val="20"/>
                <w:szCs w:val="20"/>
              </w:rPr>
              <w:t xml:space="preserve"> </w:t>
            </w:r>
            <w:r w:rsidR="001D5BD4">
              <w:rPr>
                <w:rFonts w:ascii="Times New Roman" w:eastAsia="Times New Roman" w:hAnsi="Times New Roman" w:cs="Times New Roman" w:hint="cs"/>
                <w:i/>
                <w:sz w:val="20"/>
                <w:szCs w:val="20"/>
                <w:rtl/>
              </w:rPr>
              <w:t>2023</w:t>
            </w:r>
          </w:p>
        </w:tc>
        <w:tc>
          <w:tcPr>
            <w:tcW w:w="30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9A05A7" w14:textId="0854A6B5" w:rsidR="00A95369" w:rsidRDefault="00A95369" w:rsidP="005D01CF">
            <w:pPr>
              <w:jc w:val="center"/>
              <w:rPr>
                <w:rFonts w:ascii="Times New Roman" w:eastAsia="Times New Roman" w:hAnsi="Times New Roman" w:cs="Times New Roman"/>
                <w:i/>
                <w:sz w:val="20"/>
                <w:szCs w:val="20"/>
              </w:rPr>
            </w:pPr>
            <w:r w:rsidRPr="001D5BD4">
              <w:rPr>
                <w:rFonts w:ascii="Times New Roman" w:eastAsia="Times New Roman" w:hAnsi="Times New Roman" w:cs="Times New Roman"/>
                <w:iCs/>
                <w:sz w:val="20"/>
                <w:szCs w:val="20"/>
              </w:rPr>
              <w:t>A</w:t>
            </w:r>
            <w:r w:rsidR="005D01CF" w:rsidRPr="001D5BD4">
              <w:rPr>
                <w:rFonts w:ascii="Times New Roman" w:eastAsia="Times New Roman" w:hAnsi="Times New Roman" w:cs="Times New Roman"/>
                <w:iCs/>
                <w:sz w:val="20"/>
                <w:szCs w:val="20"/>
              </w:rPr>
              <w:t xml:space="preserve">ccepted: </w:t>
            </w:r>
            <w:r w:rsidR="00571344">
              <w:rPr>
                <w:rFonts w:ascii="Times New Roman" w:eastAsia="Times New Roman" w:hAnsi="Times New Roman" w:cs="Times New Roman"/>
                <w:iCs/>
                <w:sz w:val="20"/>
                <w:szCs w:val="20"/>
              </w:rPr>
              <w:t>June</w:t>
            </w:r>
            <w:r w:rsidRPr="001D5BD4">
              <w:rPr>
                <w:rFonts w:ascii="Times New Roman" w:eastAsia="Times New Roman" w:hAnsi="Times New Roman" w:cs="Times New Roman"/>
                <w:iCs/>
                <w:sz w:val="20"/>
                <w:szCs w:val="20"/>
              </w:rPr>
              <w:t xml:space="preserve"> </w:t>
            </w:r>
            <w:r w:rsidR="005D01CF" w:rsidRPr="001D5BD4">
              <w:rPr>
                <w:rFonts w:ascii="Times New Roman" w:eastAsia="Times New Roman" w:hAnsi="Times New Roman" w:cs="Times New Roman"/>
                <w:iCs/>
                <w:sz w:val="20"/>
                <w:szCs w:val="20"/>
              </w:rPr>
              <w:t>30</w:t>
            </w:r>
            <w:r w:rsidRPr="001D5BD4">
              <w:rPr>
                <w:rFonts w:ascii="Times New Roman" w:eastAsia="Times New Roman" w:hAnsi="Times New Roman" w:cs="Times New Roman"/>
                <w:iCs/>
                <w:sz w:val="20"/>
                <w:szCs w:val="20"/>
              </w:rPr>
              <w:t>,</w:t>
            </w:r>
            <w:r>
              <w:rPr>
                <w:rFonts w:ascii="Times New Roman" w:eastAsia="Times New Roman" w:hAnsi="Times New Roman" w:cs="Times New Roman"/>
                <w:i/>
                <w:sz w:val="20"/>
                <w:szCs w:val="20"/>
              </w:rPr>
              <w:t xml:space="preserve"> </w:t>
            </w:r>
            <w:r w:rsidR="001D5BD4">
              <w:rPr>
                <w:rFonts w:ascii="Times New Roman" w:eastAsia="Times New Roman" w:hAnsi="Times New Roman" w:cs="Times New Roman" w:hint="cs"/>
                <w:i/>
                <w:sz w:val="20"/>
                <w:szCs w:val="20"/>
                <w:rtl/>
              </w:rPr>
              <w:t>2023</w:t>
            </w:r>
          </w:p>
        </w:tc>
        <w:tc>
          <w:tcPr>
            <w:tcW w:w="3199" w:type="dxa"/>
            <w:tcBorders>
              <w:top w:val="single" w:sz="4" w:space="0" w:color="auto"/>
              <w:left w:val="single" w:sz="4" w:space="0" w:color="auto"/>
              <w:bottom w:val="single" w:sz="4" w:space="0" w:color="auto"/>
              <w:right w:val="nil"/>
            </w:tcBorders>
            <w:shd w:val="clear" w:color="auto" w:fill="DEEAF6" w:themeFill="accent1" w:themeFillTint="33"/>
          </w:tcPr>
          <w:p w14:paraId="2AD7A718" w14:textId="7410F4DC" w:rsidR="00A95369" w:rsidRPr="001D5BD4" w:rsidRDefault="00A95369" w:rsidP="005D01CF">
            <w:pPr>
              <w:jc w:val="center"/>
              <w:rPr>
                <w:rFonts w:ascii="Times New Roman" w:eastAsia="Times New Roman" w:hAnsi="Times New Roman" w:cs="Times New Roman"/>
                <w:iCs/>
                <w:sz w:val="20"/>
                <w:szCs w:val="20"/>
              </w:rPr>
            </w:pPr>
            <w:r w:rsidRPr="001D5BD4">
              <w:rPr>
                <w:rFonts w:ascii="Times New Roman" w:eastAsia="Times New Roman" w:hAnsi="Times New Roman" w:cs="Times New Roman"/>
                <w:iCs/>
                <w:sz w:val="20"/>
                <w:szCs w:val="20"/>
              </w:rPr>
              <w:t>P</w:t>
            </w:r>
            <w:r w:rsidR="005D01CF" w:rsidRPr="001D5BD4">
              <w:rPr>
                <w:rFonts w:ascii="Times New Roman" w:eastAsia="Times New Roman" w:hAnsi="Times New Roman" w:cs="Times New Roman"/>
                <w:iCs/>
                <w:sz w:val="20"/>
                <w:szCs w:val="20"/>
              </w:rPr>
              <w:t xml:space="preserve">ublished: </w:t>
            </w:r>
            <w:r w:rsidR="00571344">
              <w:rPr>
                <w:rFonts w:ascii="Times New Roman" w:eastAsia="Times New Roman" w:hAnsi="Times New Roman" w:cs="Times New Roman"/>
                <w:iCs/>
                <w:sz w:val="20"/>
                <w:szCs w:val="20"/>
              </w:rPr>
              <w:t>July</w:t>
            </w:r>
            <w:r w:rsidRPr="001D5BD4">
              <w:rPr>
                <w:rFonts w:ascii="Times New Roman" w:eastAsia="Times New Roman" w:hAnsi="Times New Roman" w:cs="Times New Roman"/>
                <w:iCs/>
                <w:sz w:val="20"/>
                <w:szCs w:val="20"/>
              </w:rPr>
              <w:t xml:space="preserve"> </w:t>
            </w:r>
            <w:r w:rsidR="00571344">
              <w:rPr>
                <w:rFonts w:ascii="Times New Roman" w:eastAsia="Times New Roman" w:hAnsi="Times New Roman" w:cs="Times New Roman"/>
                <w:iCs/>
                <w:sz w:val="20"/>
                <w:szCs w:val="20"/>
              </w:rPr>
              <w:t>02</w:t>
            </w:r>
            <w:r w:rsidRPr="001D5BD4">
              <w:rPr>
                <w:rFonts w:ascii="Times New Roman" w:eastAsia="Times New Roman" w:hAnsi="Times New Roman" w:cs="Times New Roman"/>
                <w:iCs/>
                <w:sz w:val="20"/>
                <w:szCs w:val="20"/>
              </w:rPr>
              <w:t>, 202</w:t>
            </w:r>
            <w:r w:rsidR="005D01CF" w:rsidRPr="001D5BD4">
              <w:rPr>
                <w:rFonts w:ascii="Times New Roman" w:eastAsia="Times New Roman" w:hAnsi="Times New Roman" w:cs="Times New Roman"/>
                <w:iCs/>
                <w:sz w:val="20"/>
                <w:szCs w:val="20"/>
              </w:rPr>
              <w:t>3</w:t>
            </w:r>
          </w:p>
        </w:tc>
      </w:tr>
      <w:tr w:rsidR="00E34A54" w:rsidRPr="00E34A54" w14:paraId="1762A879" w14:textId="77777777" w:rsidTr="00E34A54">
        <w:trPr>
          <w:jc w:val="center"/>
        </w:trPr>
        <w:tc>
          <w:tcPr>
            <w:tcW w:w="9209" w:type="dxa"/>
            <w:gridSpan w:val="4"/>
          </w:tcPr>
          <w:p w14:paraId="50FE6724" w14:textId="77777777"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lang w:val="id-ID"/>
              </w:rPr>
              <w:t>Abstract</w:t>
            </w:r>
            <w:r w:rsidRPr="00E34A54">
              <w:rPr>
                <w:rFonts w:ascii="Times New Roman" w:eastAsia="Times New Roman" w:hAnsi="Times New Roman" w:cs="Times New Roman"/>
                <w:b/>
                <w:bCs/>
                <w:iCs/>
                <w:sz w:val="20"/>
                <w:szCs w:val="20"/>
              </w:rPr>
              <w:t xml:space="preserve">: </w:t>
            </w:r>
          </w:p>
          <w:p w14:paraId="4AC7B6F4" w14:textId="77777777"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6AC2978A" w14:textId="77777777"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Keywords</w:t>
            </w:r>
            <w:r w:rsidRPr="00E34A54">
              <w:rPr>
                <w:rFonts w:ascii="Times New Roman" w:eastAsia="Times New Roman" w:hAnsi="Times New Roman" w:cs="Times New Roman"/>
                <w:iCs/>
                <w:sz w:val="20"/>
                <w:szCs w:val="20"/>
              </w:rPr>
              <w:t>: Keyword 1, Keyword 2, Keyword 3, Keyword 4, Keyword 4</w:t>
            </w:r>
          </w:p>
          <w:p w14:paraId="463C6E5C" w14:textId="77777777" w:rsidR="00E34A54" w:rsidRPr="00E34A54" w:rsidRDefault="00E34A54" w:rsidP="00E34A54">
            <w:pPr>
              <w:jc w:val="both"/>
              <w:rPr>
                <w:rFonts w:ascii="Times New Roman" w:eastAsia="Times New Roman" w:hAnsi="Times New Roman" w:cs="Times New Roman"/>
                <w:iCs/>
                <w:sz w:val="20"/>
                <w:szCs w:val="20"/>
              </w:rPr>
            </w:pPr>
          </w:p>
        </w:tc>
      </w:tr>
      <w:tr w:rsidR="00E34A54" w:rsidRPr="00E34A54" w14:paraId="17385149" w14:textId="77777777" w:rsidTr="00E34A54">
        <w:trPr>
          <w:jc w:val="center"/>
        </w:trPr>
        <w:tc>
          <w:tcPr>
            <w:tcW w:w="9209" w:type="dxa"/>
            <w:gridSpan w:val="4"/>
            <w:shd w:val="clear" w:color="auto" w:fill="DEEAF6" w:themeFill="accent1" w:themeFillTint="33"/>
          </w:tcPr>
          <w:p w14:paraId="3EE5F6C2" w14:textId="0EBA2445" w:rsidR="00E34A54" w:rsidRPr="00E34A54" w:rsidRDefault="00E34A54" w:rsidP="00E34A54">
            <w:pPr>
              <w:jc w:val="both"/>
              <w:rPr>
                <w:rFonts w:ascii="Times New Roman" w:eastAsia="Times New Roman" w:hAnsi="Times New Roman" w:cs="Times New Roman"/>
                <w:iCs/>
                <w:sz w:val="20"/>
                <w:szCs w:val="20"/>
              </w:rPr>
            </w:pPr>
            <w:r w:rsidRPr="00E34A54">
              <w:rPr>
                <w:rFonts w:ascii="Times New Roman" w:eastAsia="Times New Roman" w:hAnsi="Times New Roman" w:cs="Times New Roman"/>
                <w:b/>
                <w:bCs/>
                <w:iCs/>
                <w:sz w:val="20"/>
                <w:szCs w:val="20"/>
              </w:rPr>
              <w:t>Cite this article as:</w:t>
            </w:r>
            <w:r w:rsidRPr="00E34A54">
              <w:rPr>
                <w:rFonts w:ascii="Times New Roman" w:eastAsia="Times New Roman" w:hAnsi="Times New Roman" w:cs="Times New Roman"/>
                <w:iCs/>
                <w:sz w:val="20"/>
                <w:szCs w:val="20"/>
              </w:rPr>
              <w:t xml:space="preserve"> M. M. </w:t>
            </w:r>
            <w:proofErr w:type="spellStart"/>
            <w:r w:rsidRPr="00E34A54">
              <w:rPr>
                <w:rFonts w:ascii="Times New Roman" w:eastAsia="Times New Roman" w:hAnsi="Times New Roman" w:cs="Times New Roman"/>
                <w:iCs/>
                <w:sz w:val="20"/>
                <w:szCs w:val="20"/>
              </w:rPr>
              <w:t>Chiampi</w:t>
            </w:r>
            <w:proofErr w:type="spellEnd"/>
            <w:r w:rsidRPr="00E34A54">
              <w:rPr>
                <w:rFonts w:ascii="Times New Roman" w:eastAsia="Times New Roman" w:hAnsi="Times New Roman" w:cs="Times New Roman"/>
                <w:iCs/>
                <w:sz w:val="20"/>
                <w:szCs w:val="20"/>
              </w:rPr>
              <w:t xml:space="preserve"> and L. L. </w:t>
            </w:r>
            <w:proofErr w:type="spellStart"/>
            <w:r w:rsidRPr="00E34A54">
              <w:rPr>
                <w:rFonts w:ascii="Times New Roman" w:eastAsia="Times New Roman" w:hAnsi="Times New Roman" w:cs="Times New Roman"/>
                <w:iCs/>
                <w:sz w:val="20"/>
                <w:szCs w:val="20"/>
              </w:rPr>
              <w:t>Zilberti</w:t>
            </w:r>
            <w:proofErr w:type="spellEnd"/>
            <w:r w:rsidRPr="00E34A54">
              <w:rPr>
                <w:rFonts w:ascii="Times New Roman" w:eastAsia="Times New Roman" w:hAnsi="Times New Roman" w:cs="Times New Roman"/>
                <w:iCs/>
                <w:sz w:val="20"/>
                <w:szCs w:val="20"/>
              </w:rPr>
              <w:t xml:space="preserve">, “Induction of electric field in human bodies moving near MRI: An efficient BEM computational procedure,” </w:t>
            </w:r>
            <w:r w:rsidRPr="00E34A54">
              <w:rPr>
                <w:rFonts w:ascii="Times New Roman" w:eastAsia="Times New Roman" w:hAnsi="Times New Roman" w:cs="Times New Roman"/>
                <w:i/>
                <w:sz w:val="20"/>
                <w:szCs w:val="20"/>
              </w:rPr>
              <w:t xml:space="preserve">African Journal of Advanced Pure and Applied Sciences (AJAPAS), </w:t>
            </w:r>
            <w:r w:rsidRPr="00E34A54">
              <w:rPr>
                <w:rFonts w:ascii="Times New Roman" w:eastAsia="Times New Roman" w:hAnsi="Times New Roman" w:cs="Times New Roman"/>
                <w:iCs/>
                <w:sz w:val="20"/>
                <w:szCs w:val="20"/>
              </w:rPr>
              <w:t xml:space="preserve">vol. </w:t>
            </w:r>
            <w:r w:rsidR="00571344">
              <w:rPr>
                <w:rFonts w:ascii="Times New Roman" w:eastAsia="Times New Roman" w:hAnsi="Times New Roman" w:cs="Times New Roman"/>
                <w:iCs/>
                <w:sz w:val="20"/>
                <w:szCs w:val="20"/>
              </w:rPr>
              <w:t>2</w:t>
            </w:r>
            <w:r w:rsidRPr="00E34A54">
              <w:rPr>
                <w:rFonts w:ascii="Times New Roman" w:eastAsia="Times New Roman" w:hAnsi="Times New Roman" w:cs="Times New Roman"/>
                <w:iCs/>
                <w:sz w:val="20"/>
                <w:szCs w:val="20"/>
              </w:rPr>
              <w:t xml:space="preserve">, no. </w:t>
            </w:r>
            <w:r w:rsidR="00571344">
              <w:rPr>
                <w:rFonts w:ascii="Times New Roman" w:eastAsia="Times New Roman" w:hAnsi="Times New Roman" w:cs="Times New Roman"/>
                <w:iCs/>
                <w:sz w:val="20"/>
                <w:szCs w:val="20"/>
              </w:rPr>
              <w:t>3</w:t>
            </w:r>
            <w:r w:rsidRPr="00E34A54">
              <w:rPr>
                <w:rFonts w:ascii="Times New Roman" w:eastAsia="Times New Roman" w:hAnsi="Times New Roman" w:cs="Times New Roman"/>
                <w:iCs/>
                <w:sz w:val="20"/>
                <w:szCs w:val="20"/>
              </w:rPr>
              <w:t xml:space="preserve">, pp. 31–40, </w:t>
            </w:r>
            <w:r w:rsidR="00571344" w:rsidRPr="00571344">
              <w:rPr>
                <w:rFonts w:ascii="Times New Roman" w:eastAsia="Times New Roman" w:hAnsi="Times New Roman" w:cs="Times New Roman"/>
                <w:iCs/>
                <w:sz w:val="20"/>
                <w:szCs w:val="20"/>
              </w:rPr>
              <w:t>July-September 2023</w:t>
            </w:r>
            <w:r w:rsidR="00571344">
              <w:rPr>
                <w:rFonts w:ascii="Times New Roman" w:eastAsia="Times New Roman" w:hAnsi="Times New Roman" w:cs="Times New Roman"/>
                <w:iCs/>
                <w:sz w:val="20"/>
                <w:szCs w:val="20"/>
              </w:rPr>
              <w:t>.</w:t>
            </w:r>
          </w:p>
        </w:tc>
      </w:tr>
      <w:tr w:rsidR="00E34A54" w:rsidRPr="00E34A54" w14:paraId="03D21A0B" w14:textId="77777777" w:rsidTr="00E34A54">
        <w:trPr>
          <w:jc w:val="center"/>
        </w:trPr>
        <w:tc>
          <w:tcPr>
            <w:tcW w:w="4106" w:type="dxa"/>
            <w:gridSpan w:val="2"/>
          </w:tcPr>
          <w:p w14:paraId="66932B11" w14:textId="77777777" w:rsidR="00E34A54" w:rsidRPr="00E34A54" w:rsidRDefault="00E34A54" w:rsidP="00E34A54">
            <w:pPr>
              <w:keepNext/>
              <w:keepLines/>
              <w:tabs>
                <w:tab w:val="left" w:pos="5025"/>
              </w:tabs>
              <w:spacing w:before="120" w:after="120"/>
              <w:jc w:val="both"/>
              <w:outlineLvl w:val="0"/>
              <w:rPr>
                <w:rFonts w:ascii="Times New Roman" w:eastAsia="Times New Roman" w:hAnsi="Times New Roman" w:cs="Times New Roman"/>
                <w:sz w:val="20"/>
                <w:szCs w:val="20"/>
                <w:lang w:val="id-ID"/>
              </w:rPr>
            </w:pPr>
            <w:r w:rsidRPr="00E34A54">
              <w:rPr>
                <w:rFonts w:ascii="Times New Roman" w:eastAsia="Times New Roman" w:hAnsi="Times New Roman" w:cs="Times New Roman"/>
                <w:sz w:val="20"/>
                <w:szCs w:val="20"/>
                <w:lang w:val="id-ID"/>
              </w:rPr>
              <w:t>Publisher’s Note:</w:t>
            </w:r>
            <w:r w:rsidRPr="00E34A54">
              <w:rPr>
                <w:rFonts w:ascii="Times New Roman" w:eastAsia="Times New Roman" w:hAnsi="Times New Roman" w:cs="Times New Roman"/>
                <w:sz w:val="20"/>
                <w:szCs w:val="20"/>
              </w:rPr>
              <w:t xml:space="preserve"> African Academy of Advanced Studies – AAAS </w:t>
            </w:r>
            <w:r w:rsidRPr="00E34A54">
              <w:rPr>
                <w:rFonts w:ascii="Times New Roman" w:eastAsia="Times New Roman" w:hAnsi="Times New Roman" w:cs="Times New Roman"/>
                <w:sz w:val="20"/>
                <w:szCs w:val="20"/>
                <w:lang w:val="id-ID"/>
              </w:rPr>
              <w:t>stays neutral</w:t>
            </w:r>
            <w:r w:rsidRPr="00E34A54">
              <w:rPr>
                <w:rFonts w:ascii="Times New Roman" w:eastAsia="Times New Roman" w:hAnsi="Times New Roman" w:cs="Times New Roman"/>
                <w:sz w:val="20"/>
                <w:szCs w:val="20"/>
              </w:rPr>
              <w:t xml:space="preserve"> w</w:t>
            </w:r>
            <w:r w:rsidRPr="00E34A54">
              <w:rPr>
                <w:rFonts w:ascii="Times New Roman" w:eastAsia="Times New Roman" w:hAnsi="Times New Roman" w:cs="Times New Roman"/>
                <w:sz w:val="20"/>
                <w:szCs w:val="20"/>
                <w:lang w:val="id-ID"/>
              </w:rPr>
              <w:t>ith</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regard</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to jurisdictional</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claims</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in published maps</w:t>
            </w:r>
            <w:r w:rsidRPr="00E34A54">
              <w:rPr>
                <w:rFonts w:ascii="Times New Roman" w:eastAsia="Times New Roman" w:hAnsi="Times New Roman" w:cs="Times New Roman"/>
                <w:sz w:val="20"/>
                <w:szCs w:val="20"/>
              </w:rPr>
              <w:t xml:space="preserve"> a</w:t>
            </w:r>
            <w:r w:rsidRPr="00E34A54">
              <w:rPr>
                <w:rFonts w:ascii="Times New Roman" w:eastAsia="Times New Roman" w:hAnsi="Times New Roman" w:cs="Times New Roman"/>
                <w:sz w:val="20"/>
                <w:szCs w:val="20"/>
                <w:lang w:val="id-ID"/>
              </w:rPr>
              <w:t>nd</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institutional</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affiliations.</w:t>
            </w:r>
          </w:p>
        </w:tc>
        <w:tc>
          <w:tcPr>
            <w:tcW w:w="5103" w:type="dxa"/>
            <w:gridSpan w:val="2"/>
          </w:tcPr>
          <w:p w14:paraId="36E82B4E" w14:textId="7E8E9A56" w:rsidR="00E34A54" w:rsidRPr="00E34A54" w:rsidRDefault="00E34A54" w:rsidP="00E34A54">
            <w:pPr>
              <w:keepNext/>
              <w:keepLines/>
              <w:tabs>
                <w:tab w:val="left" w:pos="5025"/>
              </w:tabs>
              <w:jc w:val="both"/>
              <w:outlineLvl w:val="0"/>
              <w:rPr>
                <w:rFonts w:ascii="Times New Roman" w:eastAsia="Times New Roman" w:hAnsi="Times New Roman" w:cs="Times New Roman"/>
                <w:b/>
                <w:bCs/>
                <w:sz w:val="20"/>
                <w:szCs w:val="20"/>
                <w:lang w:val="id-ID"/>
              </w:rPr>
            </w:pPr>
            <w:r w:rsidRPr="00E34A54">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14:anchorId="1B016C5A" wp14:editId="20A6825A">
                  <wp:simplePos x="0" y="0"/>
                  <wp:positionH relativeFrom="column">
                    <wp:posOffset>-3810</wp:posOffset>
                  </wp:positionH>
                  <wp:positionV relativeFrom="paragraph">
                    <wp:posOffset>72390</wp:posOffset>
                  </wp:positionV>
                  <wp:extent cx="723900" cy="286951"/>
                  <wp:effectExtent l="0" t="0" r="2540" b="0"/>
                  <wp:wrapSquare wrapText="bothSides"/>
                  <wp:docPr id="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23900" cy="286951"/>
                          </a:xfrm>
                          <a:prstGeom prst="rect">
                            <a:avLst/>
                          </a:prstGeom>
                        </pic:spPr>
                      </pic:pic>
                    </a:graphicData>
                  </a:graphic>
                  <wp14:sizeRelH relativeFrom="page">
                    <wp14:pctWidth>0</wp14:pctWidth>
                  </wp14:sizeRelH>
                  <wp14:sizeRelV relativeFrom="page">
                    <wp14:pctHeight>0</wp14:pctHeight>
                  </wp14:sizeRelV>
                </wp:anchor>
              </w:drawing>
            </w:r>
            <w:r w:rsidRPr="00E34A54">
              <w:rPr>
                <w:rFonts w:ascii="Times New Roman" w:eastAsia="Times New Roman" w:hAnsi="Times New Roman" w:cs="Times New Roman"/>
                <w:sz w:val="20"/>
                <w:szCs w:val="20"/>
                <w:lang w:val="id-ID"/>
              </w:rPr>
              <w:t xml:space="preserve">Copyright: © </w:t>
            </w:r>
            <w:r w:rsidR="00C061A0">
              <w:rPr>
                <w:rFonts w:ascii="Times New Roman" w:eastAsia="Times New Roman" w:hAnsi="Times New Roman" w:cs="Times New Roman"/>
                <w:sz w:val="20"/>
                <w:szCs w:val="20"/>
              </w:rPr>
              <w:t>2023</w:t>
            </w:r>
            <w:r w:rsidRPr="00E34A54">
              <w:rPr>
                <w:rFonts w:ascii="Times New Roman" w:eastAsia="Times New Roman" w:hAnsi="Times New Roman" w:cs="Times New Roman"/>
                <w:sz w:val="20"/>
                <w:szCs w:val="20"/>
                <w:lang w:val="id-ID"/>
              </w:rPr>
              <w:t xml:space="preserve"> by the authors. Licensee</w:t>
            </w:r>
            <w:r w:rsidRPr="00E34A54">
              <w:rPr>
                <w:rFonts w:ascii="Times New Roman" w:eastAsia="Times New Roman" w:hAnsi="Times New Roman" w:cs="Times New Roman"/>
                <w:sz w:val="20"/>
                <w:szCs w:val="20"/>
              </w:rPr>
              <w:t xml:space="preserve"> African Journal of Advanced Pure and Applied Sciences (AJAPAS), Libya</w:t>
            </w:r>
            <w:r w:rsidRPr="00E34A54">
              <w:rPr>
                <w:rFonts w:ascii="Times New Roman" w:eastAsia="Times New Roman" w:hAnsi="Times New Roman" w:cs="Times New Roman"/>
                <w:sz w:val="20"/>
                <w:szCs w:val="20"/>
                <w:lang w:val="id-ID"/>
              </w:rPr>
              <w:t>.</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This article is an open access article</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distributed under the terms and conditions</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of the Creative</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Commons Attribution</w:t>
            </w:r>
            <w:r>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(CC</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BY) license</w:t>
            </w:r>
            <w:r w:rsidRPr="00E34A54">
              <w:rPr>
                <w:rFonts w:ascii="Times New Roman" w:eastAsia="Times New Roman" w:hAnsi="Times New Roman" w:cs="Times New Roman"/>
                <w:sz w:val="20"/>
                <w:szCs w:val="20"/>
              </w:rPr>
              <w:t xml:space="preserve"> </w:t>
            </w:r>
            <w:r w:rsidRPr="00E34A54">
              <w:rPr>
                <w:rFonts w:ascii="Times New Roman" w:eastAsia="Times New Roman" w:hAnsi="Times New Roman" w:cs="Times New Roman"/>
                <w:sz w:val="20"/>
                <w:szCs w:val="20"/>
                <w:lang w:val="id-ID"/>
              </w:rPr>
              <w:t>(https://creativecommons.org/licenses/by/4.0/).</w:t>
            </w:r>
          </w:p>
        </w:tc>
      </w:tr>
    </w:tbl>
    <w:p w14:paraId="42B1FFC4" w14:textId="77777777" w:rsidR="00232BCD" w:rsidRDefault="00232BCD" w:rsidP="00232BCD">
      <w:pPr>
        <w:bidi/>
        <w:spacing w:after="0" w:line="240" w:lineRule="auto"/>
        <w:jc w:val="center"/>
        <w:rPr>
          <w:rFonts w:ascii="Times New Roman" w:eastAsia="Calibri" w:hAnsi="Times New Roman" w:cs="Times New Roman"/>
          <w:b/>
          <w:bCs/>
          <w:sz w:val="32"/>
          <w:szCs w:val="32"/>
          <w:rtl/>
        </w:rPr>
      </w:pPr>
    </w:p>
    <w:p w14:paraId="59DEC919" w14:textId="15EBFB76" w:rsidR="00232BCD" w:rsidRPr="00D81C37" w:rsidRDefault="00232BCD" w:rsidP="00232BCD">
      <w:pPr>
        <w:bidi/>
        <w:spacing w:after="0" w:line="240" w:lineRule="auto"/>
        <w:jc w:val="center"/>
        <w:rPr>
          <w:rFonts w:ascii="Times New Roman" w:eastAsia="Calibri" w:hAnsi="Times New Roman" w:cs="Times New Roman"/>
          <w:b/>
          <w:bCs/>
          <w:sz w:val="32"/>
          <w:szCs w:val="32"/>
          <w:lang w:bidi="ar-LY"/>
        </w:rPr>
      </w:pPr>
      <w:r>
        <w:rPr>
          <w:rFonts w:ascii="Times New Roman" w:eastAsia="Calibri" w:hAnsi="Times New Roman" w:cs="Times New Roman" w:hint="cs"/>
          <w:b/>
          <w:bCs/>
          <w:sz w:val="32"/>
          <w:szCs w:val="32"/>
          <w:rtl/>
          <w:lang w:bidi="ar-LY"/>
        </w:rPr>
        <w:t>عنوان البحث باللغة العربية</w:t>
      </w:r>
    </w:p>
    <w:p w14:paraId="68A23232" w14:textId="77777777" w:rsidR="00232BCD" w:rsidRPr="00D81C37" w:rsidRDefault="00232BCD" w:rsidP="00232BCD">
      <w:pPr>
        <w:bidi/>
        <w:spacing w:after="0" w:line="240" w:lineRule="auto"/>
        <w:jc w:val="center"/>
        <w:rPr>
          <w:rFonts w:ascii="Times New Roman" w:eastAsia="Calibri" w:hAnsi="Times New Roman" w:cs="Times New Roman"/>
          <w:b/>
          <w:bCs/>
          <w:sz w:val="28"/>
          <w:szCs w:val="28"/>
        </w:rPr>
      </w:pPr>
    </w:p>
    <w:p w14:paraId="316CA1EC" w14:textId="53359EA8" w:rsidR="00232BCD" w:rsidRPr="00D81C37" w:rsidRDefault="00232BCD" w:rsidP="00232BCD">
      <w:pPr>
        <w:bidi/>
        <w:spacing w:after="0" w:line="240" w:lineRule="auto"/>
        <w:jc w:val="center"/>
        <w:rPr>
          <w:rFonts w:ascii="Times New Roman" w:eastAsia="Calibri" w:hAnsi="Times New Roman" w:cs="Times New Roman"/>
          <w:sz w:val="24"/>
          <w:szCs w:val="24"/>
          <w:rtl/>
          <w:lang w:bidi="ar-LY"/>
        </w:rPr>
      </w:pPr>
      <w:r>
        <w:rPr>
          <w:rFonts w:ascii="Times New Roman" w:eastAsia="Calibri" w:hAnsi="Times New Roman" w:cs="Times New Roman" w:hint="cs"/>
          <w:sz w:val="24"/>
          <w:szCs w:val="24"/>
          <w:rtl/>
          <w:lang w:bidi="ar-LY"/>
        </w:rPr>
        <w:t>المؤلف الأول</w:t>
      </w:r>
      <w:r w:rsidRPr="00232BCD">
        <w:rPr>
          <w:rFonts w:ascii="Times New Roman" w:eastAsia="Calibri" w:hAnsi="Times New Roman" w:cs="Times New Roman" w:hint="cs"/>
          <w:b/>
          <w:bCs/>
          <w:color w:val="0070C0"/>
          <w:sz w:val="24"/>
          <w:szCs w:val="24"/>
          <w:vertAlign w:val="superscript"/>
          <w:rtl/>
          <w:lang w:bidi="ar-LY"/>
        </w:rPr>
        <w:t>1*</w:t>
      </w:r>
      <w:r w:rsidRPr="00D81C37">
        <w:rPr>
          <w:rFonts w:ascii="Times New Roman" w:eastAsia="Calibri" w:hAnsi="Times New Roman" w:cs="Times New Roman" w:hint="cs"/>
          <w:sz w:val="24"/>
          <w:szCs w:val="24"/>
          <w:rtl/>
          <w:lang w:bidi="ar-LY"/>
        </w:rPr>
        <w:t xml:space="preserve">، </w:t>
      </w:r>
      <w:r>
        <w:rPr>
          <w:rFonts w:ascii="Times New Roman" w:eastAsia="Calibri" w:hAnsi="Times New Roman" w:cs="Times New Roman" w:hint="cs"/>
          <w:sz w:val="24"/>
          <w:szCs w:val="24"/>
          <w:rtl/>
          <w:lang w:bidi="ar-LY"/>
        </w:rPr>
        <w:t>المؤلف الثاني</w:t>
      </w:r>
      <w:r w:rsidRPr="00232BCD">
        <w:rPr>
          <w:rFonts w:ascii="Times New Roman" w:eastAsia="Calibri" w:hAnsi="Times New Roman" w:cs="Times New Roman" w:hint="cs"/>
          <w:b/>
          <w:bCs/>
          <w:color w:val="0070C0"/>
          <w:sz w:val="24"/>
          <w:szCs w:val="24"/>
          <w:vertAlign w:val="superscript"/>
          <w:rtl/>
          <w:lang w:bidi="ar-LY"/>
        </w:rPr>
        <w:t>2</w:t>
      </w:r>
      <w:r w:rsidRPr="00D81C37">
        <w:rPr>
          <w:rFonts w:ascii="Times New Roman" w:eastAsia="Calibri" w:hAnsi="Times New Roman" w:cs="Times New Roman" w:hint="cs"/>
          <w:sz w:val="24"/>
          <w:szCs w:val="24"/>
          <w:rtl/>
          <w:lang w:bidi="ar-LY"/>
        </w:rPr>
        <w:t xml:space="preserve">، </w:t>
      </w:r>
      <w:r>
        <w:rPr>
          <w:rFonts w:ascii="Times New Roman" w:eastAsia="Calibri" w:hAnsi="Times New Roman" w:cs="Times New Roman" w:hint="cs"/>
          <w:sz w:val="24"/>
          <w:szCs w:val="24"/>
          <w:rtl/>
          <w:lang w:bidi="ar-LY"/>
        </w:rPr>
        <w:t>المؤلف الثالث</w:t>
      </w:r>
      <w:r w:rsidRPr="00232BCD">
        <w:rPr>
          <w:rFonts w:ascii="Times New Roman" w:eastAsia="Calibri" w:hAnsi="Times New Roman" w:cs="Times New Roman" w:hint="cs"/>
          <w:b/>
          <w:bCs/>
          <w:color w:val="0070C0"/>
          <w:sz w:val="24"/>
          <w:szCs w:val="24"/>
          <w:vertAlign w:val="superscript"/>
          <w:rtl/>
          <w:lang w:bidi="ar-LY"/>
        </w:rPr>
        <w:t>3</w:t>
      </w:r>
    </w:p>
    <w:p w14:paraId="44EC9215" w14:textId="383BC397" w:rsidR="00232BCD" w:rsidRPr="00D81C37" w:rsidRDefault="00232BCD" w:rsidP="00232BCD">
      <w:pPr>
        <w:bidi/>
        <w:spacing w:after="0" w:line="240" w:lineRule="auto"/>
        <w:jc w:val="center"/>
        <w:rPr>
          <w:rFonts w:ascii="Times New Roman" w:eastAsia="Calibri" w:hAnsi="Times New Roman" w:cs="Times New Roman"/>
          <w:sz w:val="24"/>
          <w:szCs w:val="24"/>
          <w:rtl/>
          <w:lang w:bidi="ar-LY"/>
        </w:rPr>
      </w:pPr>
      <w:r w:rsidRPr="00D81C37">
        <w:rPr>
          <w:rFonts w:ascii="Times New Roman" w:eastAsia="Calibri" w:hAnsi="Times New Roman" w:cs="Times New Roman" w:hint="cs"/>
          <w:sz w:val="24"/>
          <w:szCs w:val="24"/>
          <w:rtl/>
          <w:lang w:bidi="ar-LY"/>
        </w:rPr>
        <w:t xml:space="preserve"> </w:t>
      </w:r>
      <w:r w:rsidRPr="00D81C37">
        <w:rPr>
          <w:rFonts w:ascii="Times New Roman" w:eastAsia="Calibri" w:hAnsi="Times New Roman" w:cs="Times New Roman" w:hint="cs"/>
          <w:sz w:val="24"/>
          <w:szCs w:val="24"/>
          <w:rtl/>
        </w:rPr>
        <w:t xml:space="preserve"> </w:t>
      </w:r>
      <w:r>
        <w:rPr>
          <w:rFonts w:ascii="Times New Roman" w:eastAsia="Calibri" w:hAnsi="Times New Roman" w:cs="Times New Roman" w:hint="cs"/>
          <w:sz w:val="24"/>
          <w:szCs w:val="24"/>
          <w:vertAlign w:val="superscript"/>
          <w:rtl/>
          <w:lang w:bidi="ar-LY"/>
        </w:rPr>
        <w:t xml:space="preserve"> </w:t>
      </w:r>
      <w:r>
        <w:rPr>
          <w:rFonts w:ascii="Times New Roman" w:eastAsia="Calibri" w:hAnsi="Times New Roman" w:cs="Times New Roman"/>
          <w:sz w:val="24"/>
          <w:szCs w:val="24"/>
          <w:vertAlign w:val="superscript"/>
          <w:lang w:bidi="ar-LY"/>
        </w:rPr>
        <w:t xml:space="preserve"> </w:t>
      </w:r>
      <w:r w:rsidRPr="00232BCD">
        <w:rPr>
          <w:rFonts w:ascii="Times New Roman" w:eastAsia="Calibri" w:hAnsi="Times New Roman" w:cs="Times New Roman" w:hint="cs"/>
          <w:b/>
          <w:bCs/>
          <w:color w:val="0070C0"/>
          <w:sz w:val="24"/>
          <w:szCs w:val="24"/>
          <w:vertAlign w:val="superscript"/>
          <w:rtl/>
          <w:lang w:bidi="ar-LY"/>
        </w:rPr>
        <w:t>3،2،1</w:t>
      </w:r>
      <w:r>
        <w:rPr>
          <w:rFonts w:ascii="Times New Roman" w:eastAsia="Calibri" w:hAnsi="Times New Roman" w:cs="Times New Roman" w:hint="cs"/>
          <w:sz w:val="24"/>
          <w:szCs w:val="24"/>
          <w:rtl/>
          <w:lang w:bidi="ar-LY"/>
        </w:rPr>
        <w:t>القسم، الكلية، الجامعة، المدينة، الدولة</w:t>
      </w:r>
    </w:p>
    <w:p w14:paraId="17FFB104" w14:textId="77777777" w:rsidR="00232BCD" w:rsidRPr="00D81C37" w:rsidRDefault="00232BCD" w:rsidP="00232BCD">
      <w:pPr>
        <w:bidi/>
        <w:spacing w:after="0"/>
        <w:jc w:val="both"/>
        <w:rPr>
          <w:rFonts w:asciiTheme="majorBidi" w:hAnsiTheme="majorBidi" w:cstheme="majorBidi"/>
          <w:b/>
          <w:bCs/>
          <w:sz w:val="24"/>
          <w:szCs w:val="24"/>
          <w:rtl/>
          <w:lang w:val="id-ID" w:bidi="ar-LY"/>
        </w:rPr>
      </w:pPr>
      <w:r w:rsidRPr="00D81C37">
        <w:rPr>
          <w:rFonts w:asciiTheme="majorBidi" w:hAnsiTheme="majorBidi" w:cstheme="majorBidi" w:hint="cs"/>
          <w:b/>
          <w:bCs/>
          <w:sz w:val="24"/>
          <w:szCs w:val="24"/>
          <w:rtl/>
          <w:lang w:val="id-ID" w:bidi="ar-LY"/>
        </w:rPr>
        <w:t>الملخص</w:t>
      </w:r>
    </w:p>
    <w:p w14:paraId="4736AD8F" w14:textId="77777777" w:rsidR="00232BCD" w:rsidRDefault="00232BCD" w:rsidP="00232BCD">
      <w:pPr>
        <w:bidi/>
        <w:spacing w:after="0"/>
        <w:jc w:val="both"/>
        <w:rPr>
          <w:rFonts w:asciiTheme="majorBidi" w:hAnsiTheme="majorBidi" w:cstheme="majorBidi"/>
          <w:sz w:val="24"/>
          <w:szCs w:val="24"/>
        </w:rPr>
      </w:pPr>
      <w:r w:rsidRPr="00AA7334">
        <w:rPr>
          <w:rFonts w:asciiTheme="majorBidi" w:hAnsiTheme="majorBidi" w:cstheme="majorBidi" w:hint="cs"/>
          <w:sz w:val="24"/>
          <w:szCs w:val="24"/>
          <w:rtl/>
        </w:rPr>
        <w:t xml:space="preserve">الملخص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sidRPr="00AA7334">
        <w:rPr>
          <w:rFonts w:asciiTheme="majorBidi" w:hAnsiTheme="majorBidi" w:cstheme="majorBidi" w:hint="cs"/>
          <w:sz w:val="24"/>
          <w:szCs w:val="24"/>
          <w:rtl/>
        </w:rPr>
        <w:t xml:space="preserve"> </w:t>
      </w:r>
      <w:proofErr w:type="spellStart"/>
      <w:r w:rsidRPr="00AA7334">
        <w:rPr>
          <w:rFonts w:asciiTheme="majorBidi" w:hAnsiTheme="majorBidi" w:cstheme="majorBidi" w:hint="cs"/>
          <w:sz w:val="24"/>
          <w:szCs w:val="24"/>
          <w:rtl/>
        </w:rPr>
        <w:t>الملخص</w:t>
      </w:r>
      <w:proofErr w:type="spellEnd"/>
      <w:r>
        <w:rPr>
          <w:rFonts w:asciiTheme="majorBidi" w:hAnsiTheme="majorBidi" w:cstheme="majorBidi"/>
          <w:sz w:val="24"/>
          <w:szCs w:val="24"/>
        </w:rPr>
        <w:t>.</w:t>
      </w:r>
    </w:p>
    <w:p w14:paraId="17AD2F41" w14:textId="77777777" w:rsidR="00232BCD" w:rsidRDefault="00232BCD" w:rsidP="00232BCD">
      <w:pPr>
        <w:pBdr>
          <w:bottom w:val="single" w:sz="4" w:space="1" w:color="auto"/>
        </w:pBdr>
        <w:bidi/>
        <w:jc w:val="both"/>
        <w:rPr>
          <w:rFonts w:asciiTheme="majorBidi" w:hAnsiTheme="majorBidi" w:cstheme="majorBidi"/>
          <w:sz w:val="24"/>
          <w:szCs w:val="24"/>
        </w:rPr>
      </w:pPr>
      <w:r w:rsidRPr="00D81C37">
        <w:rPr>
          <w:rFonts w:asciiTheme="majorBidi" w:hAnsiTheme="majorBidi" w:cs="Times New Roman"/>
          <w:b/>
          <w:bCs/>
          <w:sz w:val="24"/>
          <w:szCs w:val="24"/>
          <w:rtl/>
        </w:rPr>
        <w:t>الكلمات المفتاحية:</w:t>
      </w:r>
      <w:r>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1</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2</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3</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4</w:t>
      </w:r>
      <w:r w:rsidRPr="0066695B">
        <w:rPr>
          <w:rFonts w:asciiTheme="majorBidi" w:hAnsiTheme="majorBidi" w:cs="Times New Roman" w:hint="cs"/>
          <w:sz w:val="24"/>
          <w:szCs w:val="24"/>
          <w:rtl/>
        </w:rPr>
        <w:t xml:space="preserve">، </w:t>
      </w:r>
      <w:r w:rsidRPr="0066695B">
        <w:rPr>
          <w:rFonts w:asciiTheme="majorBidi" w:hAnsiTheme="majorBidi" w:cs="Times New Roman"/>
          <w:sz w:val="24"/>
          <w:szCs w:val="24"/>
          <w:rtl/>
        </w:rPr>
        <w:t>الكلمة 5</w:t>
      </w:r>
    </w:p>
    <w:p w14:paraId="2E3DCF25" w14:textId="70E28A5E" w:rsidR="00E34A54" w:rsidRPr="00E34A54" w:rsidRDefault="00E34A54" w:rsidP="00E34A54">
      <w:pPr>
        <w:keepNext/>
        <w:spacing w:after="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lastRenderedPageBreak/>
        <w:t>Introduction</w:t>
      </w:r>
    </w:p>
    <w:p w14:paraId="14408C4B"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0B52E88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E34A54">
        <w:rPr>
          <w:rFonts w:ascii="Times New Roman" w:eastAsia="Times New Roman" w:hAnsi="Times New Roman" w:cs="Times New Roman"/>
          <w:sz w:val="20"/>
          <w:szCs w:val="20"/>
        </w:rPr>
        <w:t>.....</w:t>
      </w:r>
      <w:proofErr w:type="gramEnd"/>
      <w:r w:rsidRPr="00E34A54">
        <w:rPr>
          <w:rFonts w:ascii="Times New Roman" w:eastAsia="Times New Roman" w:hAnsi="Times New Roman" w:cs="Times New Roman"/>
          <w:sz w:val="20"/>
          <w:szCs w:val="20"/>
        </w:rPr>
        <w:t xml:space="preserve"> was reported earlier [1, 2].'</w:t>
      </w:r>
    </w:p>
    <w:p w14:paraId="06AF16E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060E549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ECEFE70"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1603FEA2"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Material and methods</w:t>
      </w:r>
    </w:p>
    <w:p w14:paraId="324C4EB7"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34748F5C"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Results and discussion</w:t>
      </w:r>
    </w:p>
    <w:p w14:paraId="76AC7DD5"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5264442C"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tables should be inserted in the main text article at its appropriate place.</w:t>
      </w:r>
    </w:p>
    <w:p w14:paraId="6B98261F" w14:textId="77777777" w:rsidR="00E34A54" w:rsidRPr="00E34A54" w:rsidRDefault="00E34A54" w:rsidP="00E34A54">
      <w:pPr>
        <w:keepNext/>
        <w:spacing w:before="120" w:after="240" w:line="240" w:lineRule="auto"/>
        <w:jc w:val="both"/>
        <w:rPr>
          <w:rFonts w:ascii="Times New Roman" w:eastAsia="Times New Roman" w:hAnsi="Times New Roman" w:cs="Times New Roman"/>
          <w:bCs/>
          <w:sz w:val="20"/>
          <w:szCs w:val="20"/>
        </w:rPr>
      </w:pPr>
      <w:r w:rsidRPr="00E34A54">
        <w:rPr>
          <w:rFonts w:ascii="Times New Roman" w:eastAsia="Times New Roman" w:hAnsi="Times New Roman" w:cs="Times New Roman"/>
          <w:b/>
          <w:sz w:val="20"/>
          <w:szCs w:val="20"/>
        </w:rPr>
        <w:t xml:space="preserve">Table 1 </w:t>
      </w:r>
      <w:r w:rsidRPr="00E34A54">
        <w:rPr>
          <w:rFonts w:ascii="Times New Roman" w:eastAsia="Times New Roman" w:hAnsi="Times New Roman" w:cs="Times New Roman"/>
          <w:bCs/>
          <w:sz w:val="20"/>
          <w:szCs w:val="20"/>
        </w:rPr>
        <w:t xml:space="preserve">Table title should be of font size 10pt, Times New Roman, </w:t>
      </w:r>
      <w:proofErr w:type="spellStart"/>
      <w:r w:rsidRPr="00E34A54">
        <w:rPr>
          <w:rFonts w:ascii="Times New Roman" w:eastAsia="Times New Roman" w:hAnsi="Times New Roman" w:cs="Times New Roman"/>
          <w:bCs/>
          <w:sz w:val="20"/>
          <w:szCs w:val="20"/>
        </w:rPr>
        <w:t>justfy</w:t>
      </w:r>
      <w:proofErr w:type="spellEnd"/>
      <w:r w:rsidRPr="00E34A54">
        <w:rPr>
          <w:rFonts w:ascii="Times New Roman" w:eastAsia="Times New Roman" w:hAnsi="Times New Roman" w:cs="Times New Roman"/>
          <w:bCs/>
          <w:sz w:val="20"/>
          <w:szCs w:val="20"/>
        </w:rPr>
        <w:t xml:space="preserve"> </w:t>
      </w:r>
    </w:p>
    <w:p w14:paraId="46FB60CF" w14:textId="77777777" w:rsidR="00E34A54" w:rsidRPr="00E34A54" w:rsidRDefault="00E34A54" w:rsidP="00E34A54">
      <w:pPr>
        <w:spacing w:after="0" w:line="240" w:lineRule="auto"/>
        <w:jc w:val="center"/>
        <w:rPr>
          <w:rFonts w:ascii="Times New Roman" w:eastAsia="Times New Roman" w:hAnsi="Times New Roman" w:cs="Times New Roman"/>
          <w:b/>
          <w:iCs/>
          <w:sz w:val="20"/>
          <w:szCs w:val="20"/>
        </w:rPr>
      </w:pPr>
      <w:r w:rsidRPr="00E34A54">
        <w:rPr>
          <w:rFonts w:ascii="Times New Roman" w:eastAsia="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E34A54" w:rsidRPr="00E34A54" w14:paraId="10A0B915" w14:textId="77777777" w:rsidTr="00605338">
        <w:trPr>
          <w:trHeight w:val="365"/>
          <w:jc w:val="center"/>
        </w:trPr>
        <w:tc>
          <w:tcPr>
            <w:tcW w:w="522" w:type="dxa"/>
            <w:shd w:val="clear" w:color="auto" w:fill="auto"/>
            <w:vAlign w:val="center"/>
          </w:tcPr>
          <w:p w14:paraId="34BDAE41"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SN.</w:t>
            </w:r>
          </w:p>
        </w:tc>
        <w:tc>
          <w:tcPr>
            <w:tcW w:w="1257" w:type="dxa"/>
            <w:shd w:val="clear" w:color="auto" w:fill="auto"/>
            <w:vAlign w:val="center"/>
          </w:tcPr>
          <w:p w14:paraId="6BD2D145"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11B34638"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25999974" w14:textId="77777777" w:rsidR="00E34A54" w:rsidRPr="00E34A54" w:rsidRDefault="00E34A54" w:rsidP="00E34A54">
            <w:pPr>
              <w:spacing w:before="60" w:after="60" w:line="240" w:lineRule="auto"/>
              <w:jc w:val="center"/>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Displacement</w:t>
            </w:r>
          </w:p>
        </w:tc>
      </w:tr>
      <w:tr w:rsidR="00E34A54" w:rsidRPr="00E34A54" w14:paraId="6B9B9E5E" w14:textId="77777777" w:rsidTr="00605338">
        <w:trPr>
          <w:jc w:val="center"/>
        </w:trPr>
        <w:tc>
          <w:tcPr>
            <w:tcW w:w="522" w:type="dxa"/>
            <w:shd w:val="clear" w:color="auto" w:fill="auto"/>
            <w:vAlign w:val="center"/>
          </w:tcPr>
          <w:p w14:paraId="00E9081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1</w:t>
            </w:r>
          </w:p>
        </w:tc>
        <w:tc>
          <w:tcPr>
            <w:tcW w:w="1257" w:type="dxa"/>
            <w:shd w:val="clear" w:color="auto" w:fill="auto"/>
            <w:vAlign w:val="center"/>
          </w:tcPr>
          <w:p w14:paraId="06E8FDD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335E77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4A2795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10.044 mm</w:t>
            </w:r>
          </w:p>
        </w:tc>
      </w:tr>
      <w:tr w:rsidR="00E34A54" w:rsidRPr="00E34A54" w14:paraId="4E44FD4B" w14:textId="77777777" w:rsidTr="00605338">
        <w:trPr>
          <w:jc w:val="center"/>
        </w:trPr>
        <w:tc>
          <w:tcPr>
            <w:tcW w:w="522" w:type="dxa"/>
            <w:shd w:val="clear" w:color="auto" w:fill="auto"/>
            <w:vAlign w:val="center"/>
          </w:tcPr>
          <w:p w14:paraId="4C176DB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2</w:t>
            </w:r>
          </w:p>
        </w:tc>
        <w:tc>
          <w:tcPr>
            <w:tcW w:w="1257" w:type="dxa"/>
            <w:shd w:val="clear" w:color="auto" w:fill="auto"/>
            <w:vAlign w:val="center"/>
          </w:tcPr>
          <w:p w14:paraId="39D9D39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496F8D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5ED5E1D1"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64C2FED2" w14:textId="77777777" w:rsidTr="00605338">
        <w:trPr>
          <w:jc w:val="center"/>
        </w:trPr>
        <w:tc>
          <w:tcPr>
            <w:tcW w:w="522" w:type="dxa"/>
            <w:shd w:val="clear" w:color="auto" w:fill="auto"/>
            <w:vAlign w:val="center"/>
          </w:tcPr>
          <w:p w14:paraId="47B61571"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3</w:t>
            </w:r>
          </w:p>
        </w:tc>
        <w:tc>
          <w:tcPr>
            <w:tcW w:w="1257" w:type="dxa"/>
            <w:shd w:val="clear" w:color="auto" w:fill="auto"/>
            <w:vAlign w:val="center"/>
          </w:tcPr>
          <w:p w14:paraId="2F6158CF"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498BEF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E3B5D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52E12E9" w14:textId="77777777" w:rsidTr="00605338">
        <w:trPr>
          <w:trHeight w:val="62"/>
          <w:jc w:val="center"/>
        </w:trPr>
        <w:tc>
          <w:tcPr>
            <w:tcW w:w="522" w:type="dxa"/>
            <w:shd w:val="clear" w:color="auto" w:fill="auto"/>
            <w:vAlign w:val="center"/>
          </w:tcPr>
          <w:p w14:paraId="27B6ADB6"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4</w:t>
            </w:r>
          </w:p>
        </w:tc>
        <w:tc>
          <w:tcPr>
            <w:tcW w:w="1257" w:type="dxa"/>
            <w:shd w:val="clear" w:color="auto" w:fill="auto"/>
            <w:vAlign w:val="center"/>
          </w:tcPr>
          <w:p w14:paraId="2632D66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7587C4C"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8A536A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D51A799" w14:textId="77777777" w:rsidTr="00605338">
        <w:trPr>
          <w:trHeight w:val="62"/>
          <w:jc w:val="center"/>
        </w:trPr>
        <w:tc>
          <w:tcPr>
            <w:tcW w:w="522" w:type="dxa"/>
            <w:shd w:val="clear" w:color="auto" w:fill="auto"/>
            <w:vAlign w:val="center"/>
          </w:tcPr>
          <w:p w14:paraId="73984C9C"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5</w:t>
            </w:r>
          </w:p>
        </w:tc>
        <w:tc>
          <w:tcPr>
            <w:tcW w:w="1257" w:type="dxa"/>
            <w:shd w:val="clear" w:color="auto" w:fill="auto"/>
            <w:vAlign w:val="center"/>
          </w:tcPr>
          <w:p w14:paraId="34BFDFF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3FFF610B"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33AAED3"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2BAC87A" w14:textId="77777777" w:rsidTr="00605338">
        <w:trPr>
          <w:trHeight w:val="62"/>
          <w:jc w:val="center"/>
        </w:trPr>
        <w:tc>
          <w:tcPr>
            <w:tcW w:w="522" w:type="dxa"/>
            <w:shd w:val="clear" w:color="auto" w:fill="auto"/>
            <w:vAlign w:val="center"/>
          </w:tcPr>
          <w:p w14:paraId="00977559"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6</w:t>
            </w:r>
          </w:p>
        </w:tc>
        <w:tc>
          <w:tcPr>
            <w:tcW w:w="1257" w:type="dxa"/>
            <w:shd w:val="clear" w:color="auto" w:fill="auto"/>
            <w:vAlign w:val="center"/>
          </w:tcPr>
          <w:p w14:paraId="4D7D85DD"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385416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0A2B1B1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31886894" w14:textId="77777777" w:rsidTr="00605338">
        <w:trPr>
          <w:trHeight w:val="62"/>
          <w:jc w:val="center"/>
        </w:trPr>
        <w:tc>
          <w:tcPr>
            <w:tcW w:w="522" w:type="dxa"/>
            <w:shd w:val="clear" w:color="auto" w:fill="auto"/>
            <w:vAlign w:val="center"/>
          </w:tcPr>
          <w:p w14:paraId="42A9AD9D"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7</w:t>
            </w:r>
          </w:p>
        </w:tc>
        <w:tc>
          <w:tcPr>
            <w:tcW w:w="1257" w:type="dxa"/>
            <w:shd w:val="clear" w:color="auto" w:fill="auto"/>
            <w:vAlign w:val="center"/>
          </w:tcPr>
          <w:p w14:paraId="027629D8"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2FF3B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CA5D926"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2A2C0C16" w14:textId="77777777" w:rsidTr="00605338">
        <w:trPr>
          <w:trHeight w:val="62"/>
          <w:jc w:val="center"/>
        </w:trPr>
        <w:tc>
          <w:tcPr>
            <w:tcW w:w="522" w:type="dxa"/>
            <w:shd w:val="clear" w:color="auto" w:fill="auto"/>
            <w:vAlign w:val="center"/>
          </w:tcPr>
          <w:p w14:paraId="5920C1F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8</w:t>
            </w:r>
          </w:p>
        </w:tc>
        <w:tc>
          <w:tcPr>
            <w:tcW w:w="1257" w:type="dxa"/>
            <w:shd w:val="clear" w:color="auto" w:fill="auto"/>
            <w:vAlign w:val="center"/>
          </w:tcPr>
          <w:p w14:paraId="58BE1684"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F72B47A"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E825CB9"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r w:rsidR="00E34A54" w:rsidRPr="00E34A54" w14:paraId="4153C6BA" w14:textId="77777777" w:rsidTr="00605338">
        <w:trPr>
          <w:trHeight w:val="62"/>
          <w:jc w:val="center"/>
        </w:trPr>
        <w:tc>
          <w:tcPr>
            <w:tcW w:w="522" w:type="dxa"/>
            <w:shd w:val="clear" w:color="auto" w:fill="auto"/>
            <w:vAlign w:val="center"/>
          </w:tcPr>
          <w:p w14:paraId="76D86A87" w14:textId="77777777" w:rsidR="00E34A54" w:rsidRPr="00E34A54" w:rsidRDefault="00E34A54" w:rsidP="00E34A54">
            <w:pPr>
              <w:spacing w:before="60" w:after="60" w:line="240" w:lineRule="auto"/>
              <w:jc w:val="center"/>
              <w:rPr>
                <w:rFonts w:ascii="Times New Roman" w:eastAsia="Times New Roman" w:hAnsi="Times New Roman" w:cs="Times New Roman"/>
                <w:sz w:val="20"/>
                <w:szCs w:val="20"/>
                <w:lang w:val="en-GB"/>
              </w:rPr>
            </w:pPr>
            <w:r w:rsidRPr="00E34A54">
              <w:rPr>
                <w:rFonts w:ascii="Times New Roman" w:eastAsia="Times New Roman" w:hAnsi="Times New Roman" w:cs="Times New Roman"/>
                <w:sz w:val="20"/>
                <w:szCs w:val="20"/>
                <w:lang w:val="en-GB"/>
              </w:rPr>
              <w:t>9</w:t>
            </w:r>
          </w:p>
        </w:tc>
        <w:tc>
          <w:tcPr>
            <w:tcW w:w="1257" w:type="dxa"/>
            <w:shd w:val="clear" w:color="auto" w:fill="auto"/>
            <w:vAlign w:val="center"/>
          </w:tcPr>
          <w:p w14:paraId="677BA245"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D0D1A3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AB29D92" w14:textId="77777777" w:rsidR="00E34A54" w:rsidRPr="00E34A54" w:rsidRDefault="00E34A54" w:rsidP="00E34A54">
            <w:pPr>
              <w:spacing w:before="60" w:after="60" w:line="240" w:lineRule="auto"/>
              <w:jc w:val="center"/>
              <w:rPr>
                <w:rFonts w:ascii="Times New Roman" w:eastAsia="Times New Roman" w:hAnsi="Times New Roman" w:cs="Times New Roman"/>
                <w:color w:val="000000"/>
                <w:sz w:val="20"/>
                <w:szCs w:val="20"/>
                <w:lang w:val="en-GB"/>
              </w:rPr>
            </w:pPr>
            <w:r w:rsidRPr="00E34A54">
              <w:rPr>
                <w:rFonts w:ascii="Times New Roman" w:eastAsia="Times New Roman" w:hAnsi="Times New Roman" w:cs="Times New Roman"/>
                <w:color w:val="000000"/>
                <w:sz w:val="20"/>
                <w:szCs w:val="20"/>
                <w:lang w:val="en-GB"/>
              </w:rPr>
              <w:t>No space after paragraph</w:t>
            </w:r>
          </w:p>
        </w:tc>
      </w:tr>
    </w:tbl>
    <w:p w14:paraId="45FB9B7F" w14:textId="77777777" w:rsidR="00E34A54" w:rsidRPr="00E34A54" w:rsidRDefault="00E34A54" w:rsidP="00E34A54">
      <w:pPr>
        <w:spacing w:after="240" w:line="240" w:lineRule="auto"/>
        <w:jc w:val="center"/>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Table foot note should be Font size 8, Times New Roman, Centre aligned, No space before paragraph</w:t>
      </w:r>
    </w:p>
    <w:p w14:paraId="60892D61"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lastRenderedPageBreak/>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99EBEB4"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2A06B86A" w14:textId="77777777" w:rsidR="00E34A54" w:rsidRPr="00E34A54" w:rsidRDefault="00E34A54" w:rsidP="00E34A54">
      <w:pPr>
        <w:spacing w:after="0" w:line="240" w:lineRule="auto"/>
        <w:jc w:val="center"/>
        <w:rPr>
          <w:rFonts w:ascii="Times New Roman" w:eastAsia="Times New Roman" w:hAnsi="Times New Roman" w:cs="Times New Roman"/>
          <w:b/>
          <w:color w:val="000000"/>
          <w:sz w:val="20"/>
          <w:szCs w:val="20"/>
        </w:rPr>
      </w:pPr>
      <w:r w:rsidRPr="00E34A54">
        <w:rPr>
          <w:rFonts w:ascii="Times New Roman" w:eastAsia="Times New Roman" w:hAnsi="Times New Roman" w:cs="Times New Roman"/>
          <w:b/>
          <w:noProof/>
          <w:color w:val="000000"/>
          <w:sz w:val="20"/>
          <w:szCs w:val="20"/>
        </w:rPr>
        <w:drawing>
          <wp:inline distT="0" distB="0" distL="0" distR="0" wp14:anchorId="2EE37F61" wp14:editId="689A670E">
            <wp:extent cx="1649531" cy="1756543"/>
            <wp:effectExtent l="0" t="0" r="825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JAPAS logo.png"/>
                    <pic:cNvPicPr/>
                  </pic:nvPicPr>
                  <pic:blipFill>
                    <a:blip r:embed="rId9">
                      <a:extLst>
                        <a:ext uri="{28A0092B-C50C-407E-A947-70E740481C1C}">
                          <a14:useLocalDpi xmlns:a14="http://schemas.microsoft.com/office/drawing/2010/main" val="0"/>
                        </a:ext>
                      </a:extLst>
                    </a:blip>
                    <a:stretch>
                      <a:fillRect/>
                    </a:stretch>
                  </pic:blipFill>
                  <pic:spPr>
                    <a:xfrm>
                      <a:off x="0" y="0"/>
                      <a:ext cx="1656221" cy="1763667"/>
                    </a:xfrm>
                    <a:prstGeom prst="rect">
                      <a:avLst/>
                    </a:prstGeom>
                  </pic:spPr>
                </pic:pic>
              </a:graphicData>
            </a:graphic>
          </wp:inline>
        </w:drawing>
      </w:r>
    </w:p>
    <w:p w14:paraId="5EDD76C0" w14:textId="77777777" w:rsidR="00E34A54" w:rsidRPr="00E34A54" w:rsidRDefault="00E34A54" w:rsidP="00E34A54">
      <w:pPr>
        <w:spacing w:after="0" w:line="240" w:lineRule="auto"/>
        <w:jc w:val="center"/>
        <w:rPr>
          <w:rFonts w:ascii="Times New Roman" w:eastAsia="Times New Roman" w:hAnsi="Times New Roman" w:cs="Times New Roman"/>
          <w:b/>
          <w:sz w:val="20"/>
          <w:szCs w:val="20"/>
        </w:rPr>
      </w:pPr>
    </w:p>
    <w:p w14:paraId="71217F16" w14:textId="77777777" w:rsidR="00E34A54" w:rsidRPr="00E34A54" w:rsidRDefault="00E34A54" w:rsidP="00E34A54">
      <w:pPr>
        <w:keepNext/>
        <w:spacing w:before="120" w:after="240" w:line="240" w:lineRule="auto"/>
        <w:jc w:val="cente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t>Figure 1:</w:t>
      </w:r>
      <w:r w:rsidRPr="00E34A54">
        <w:rPr>
          <w:rFonts w:ascii="Times New Roman" w:eastAsia="Times New Roman" w:hAnsi="Times New Roman" w:cs="Times New Roman"/>
          <w:b/>
          <w:sz w:val="20"/>
          <w:szCs w:val="20"/>
          <w:lang w:val="en-GB"/>
        </w:rPr>
        <w:t xml:space="preserve"> </w:t>
      </w:r>
      <w:r w:rsidRPr="00E34A54">
        <w:rPr>
          <w:rFonts w:ascii="Times New Roman" w:eastAsia="Times New Roman" w:hAnsi="Times New Roman" w:cs="Times New Roman"/>
          <w:bCs/>
          <w:sz w:val="20"/>
          <w:szCs w:val="20"/>
          <w:lang w:val="en-GB"/>
        </w:rPr>
        <w:t xml:space="preserve">Figure caption should be of font size 10pt, Times New Roman, Centre align </w:t>
      </w:r>
    </w:p>
    <w:p w14:paraId="2D1558F1" w14:textId="77777777" w:rsidR="00E34A54" w:rsidRPr="00E34A54" w:rsidRDefault="00E34A54" w:rsidP="00E34A54">
      <w:pPr>
        <w:spacing w:after="0" w:line="240" w:lineRule="auto"/>
        <w:jc w:val="both"/>
        <w:rPr>
          <w:rFonts w:ascii="Times New Roman" w:eastAsia="Times New Roman" w:hAnsi="Times New Roman" w:cs="Times New Roman"/>
          <w:sz w:val="20"/>
          <w:szCs w:val="20"/>
        </w:rPr>
      </w:pPr>
    </w:p>
    <w:p w14:paraId="2701E966" w14:textId="77777777" w:rsidR="00E34A54" w:rsidRPr="00E34A54" w:rsidRDefault="00E34A54" w:rsidP="00E34A54">
      <w:pPr>
        <w:spacing w:after="240" w:line="240" w:lineRule="auto"/>
        <w:jc w:val="both"/>
        <w:rPr>
          <w:rFonts w:ascii="Times New Roman" w:eastAsia="Times New Roman" w:hAnsi="Times New Roman" w:cs="Times New Roman"/>
          <w:sz w:val="20"/>
          <w:szCs w:val="20"/>
        </w:rPr>
      </w:pPr>
      <w:r w:rsidRPr="00E34A54">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F63AB59"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Conclusion</w:t>
      </w:r>
    </w:p>
    <w:p w14:paraId="7DB13F22" w14:textId="77777777" w:rsidR="00E34A54" w:rsidRPr="00E34A54" w:rsidRDefault="00E34A54" w:rsidP="00E34A5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34A54">
        <w:rPr>
          <w:rFonts w:ascii="Times New Roman" w:eastAsia="Times New Roman" w:hAnsi="Times New Roman" w:cs="Times New Roman"/>
          <w:sz w:val="20"/>
          <w:szCs w:val="20"/>
        </w:rPr>
        <w:t xml:space="preserve">This section should be typed in character size 10pt Times New Roman and alignment justified. </w:t>
      </w:r>
      <w:r w:rsidRPr="00E34A54">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34A54">
        <w:rPr>
          <w:rFonts w:ascii="Times New Roman" w:eastAsia="Times New Roman" w:hAnsi="Times New Roman" w:cs="Times New Roman"/>
          <w:sz w:val="20"/>
          <w:szCs w:val="20"/>
        </w:rPr>
        <w:t xml:space="preserve"> </w:t>
      </w:r>
    </w:p>
    <w:p w14:paraId="13CFF856" w14:textId="77777777" w:rsidR="00E34A54" w:rsidRPr="00E34A54" w:rsidRDefault="00E34A54" w:rsidP="00E34A54">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34A54">
        <w:rPr>
          <w:rFonts w:ascii="Times New Roman" w:eastAsia="Times New Roman" w:hAnsi="Times New Roman" w:cs="Times New Roman"/>
          <w:b/>
          <w:bCs/>
          <w:sz w:val="20"/>
          <w:szCs w:val="20"/>
          <w:lang w:val="en-GB"/>
        </w:rPr>
        <w:t xml:space="preserve">References </w:t>
      </w:r>
    </w:p>
    <w:p w14:paraId="2C76ADD2"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w:t>
      </w:r>
    </w:p>
    <w:p w14:paraId="5FF71C11"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E34A54">
        <w:rPr>
          <w:rFonts w:ascii="Times New Roman" w:eastAsia="SimSun" w:hAnsi="Times New Roman" w:cs="Times New Roman"/>
          <w:spacing w:val="-1"/>
          <w:sz w:val="20"/>
          <w:szCs w:val="20"/>
          <w:lang w:eastAsia="x-none"/>
        </w:rPr>
        <w:t xml:space="preserve"> abstract or</w:t>
      </w:r>
      <w:r w:rsidRPr="00E34A54">
        <w:rPr>
          <w:rFonts w:ascii="Times New Roman" w:eastAsia="SimSun" w:hAnsi="Times New Roman" w:cs="Times New Roman"/>
          <w:spacing w:val="-1"/>
          <w:sz w:val="20"/>
          <w:szCs w:val="20"/>
          <w:lang w:val="x-none" w:eastAsia="x-none"/>
        </w:rPr>
        <w:t xml:space="preserve"> reference list. Use letters for table footnotes.</w:t>
      </w:r>
    </w:p>
    <w:p w14:paraId="25FC9CA8"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Unless there are six authors or more give all authors</w:t>
      </w:r>
      <w:r w:rsidRPr="00E34A54">
        <w:rPr>
          <w:rFonts w:ascii="Times New Roman" w:eastAsia="SimSun" w:hAnsi="Times New Roman" w:cs="Times New Roman"/>
          <w:spacing w:val="-1"/>
          <w:sz w:val="20"/>
          <w:szCs w:val="20"/>
          <w:lang w:eastAsia="x-none"/>
        </w:rPr>
        <w:t xml:space="preserve">’ </w:t>
      </w:r>
      <w:r w:rsidRPr="00E34A54">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712A2C2" w14:textId="77777777" w:rsidR="00E34A54" w:rsidRPr="00E34A54" w:rsidRDefault="00E34A54" w:rsidP="00E34A54">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34A54">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50FAE27D" w14:textId="77777777" w:rsidR="00E34A54" w:rsidRPr="00E34A54" w:rsidRDefault="00E34A54" w:rsidP="00E34A54">
      <w:pPr>
        <w:spacing w:line="240" w:lineRule="auto"/>
        <w:rPr>
          <w:rFonts w:ascii="Calibri" w:eastAsia="Calibri" w:hAnsi="Calibri" w:cs="Arial"/>
          <w:sz w:val="20"/>
          <w:szCs w:val="20"/>
        </w:rPr>
      </w:pPr>
    </w:p>
    <w:p w14:paraId="43CFB279"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t xml:space="preserve">G. Eason, B. Noble, and I. N. Sneddon, “On certain integrals of Lipschitz-Hankel type involving products of Bessel functions,” Phil. Trans. Roy. Soc. London, vol. A247, pp. 529–551, April 1955. </w:t>
      </w:r>
      <w:r w:rsidRPr="00CA46AD">
        <w:rPr>
          <w:i/>
          <w:iCs/>
          <w:sz w:val="20"/>
          <w:szCs w:val="20"/>
        </w:rPr>
        <w:t>(references)</w:t>
      </w:r>
    </w:p>
    <w:p w14:paraId="11FE965D"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t>J. Clerk Maxwell, A Treatise on Electricity and Magnetism, 3rd ed., vol. 2. Oxford: Clarendon, 1892, pp.68–73.</w:t>
      </w:r>
    </w:p>
    <w:p w14:paraId="6EDB2F6B"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t>I. S. Jacobs and C. P. Bean, “Fine particles, thin films and exchange anisotropy,” in Magnetism, vol. III, G. T. Rado and H. Suhl, Eds. New York: Academic, 1963, pp. 271–350.</w:t>
      </w:r>
    </w:p>
    <w:p w14:paraId="69B72091"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lastRenderedPageBreak/>
        <w:t>K. Elissa, “Title of paper if known,” unpublished.</w:t>
      </w:r>
    </w:p>
    <w:p w14:paraId="31694EE4"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t>R. Nicole, “Title of paper with only first word capitalized,” J. Name Stand. Abbrev., in press.</w:t>
      </w:r>
    </w:p>
    <w:p w14:paraId="3004501B" w14:textId="77777777" w:rsidR="00E34A54" w:rsidRPr="00CA46AD" w:rsidRDefault="00E34A54" w:rsidP="00E34A54">
      <w:pPr>
        <w:pStyle w:val="references"/>
        <w:spacing w:line="240" w:lineRule="auto"/>
        <w:ind w:left="354" w:hanging="354"/>
        <w:jc w:val="left"/>
        <w:rPr>
          <w:sz w:val="20"/>
          <w:szCs w:val="20"/>
        </w:rPr>
      </w:pPr>
      <w:r w:rsidRPr="00CA46AD">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3081D607" w14:textId="77777777" w:rsidR="00E34A54" w:rsidRPr="00E34A54" w:rsidRDefault="00E34A54" w:rsidP="00E34A54">
      <w:pPr>
        <w:pStyle w:val="references"/>
        <w:spacing w:line="240" w:lineRule="auto"/>
        <w:ind w:left="354" w:hanging="354"/>
        <w:jc w:val="left"/>
        <w:rPr>
          <w:sz w:val="20"/>
          <w:szCs w:val="20"/>
        </w:rPr>
      </w:pPr>
      <w:r w:rsidRPr="00CA46AD">
        <w:rPr>
          <w:sz w:val="20"/>
          <w:szCs w:val="20"/>
        </w:rPr>
        <w:t>M. Young, The Technical Writer’s Handbook. Mill Valley, CA: University Science, 1989.</w:t>
      </w:r>
    </w:p>
    <w:p w14:paraId="7FFCA98C" w14:textId="77777777" w:rsidR="00B87B02" w:rsidRDefault="00B87B02" w:rsidP="00E34A54">
      <w:pPr>
        <w:spacing w:line="240" w:lineRule="auto"/>
      </w:pPr>
    </w:p>
    <w:sectPr w:rsidR="00B87B02" w:rsidSect="00374249">
      <w:head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7CE9" w14:textId="77777777" w:rsidR="00C36538" w:rsidRDefault="00C36538" w:rsidP="00E34A54">
      <w:pPr>
        <w:spacing w:after="0" w:line="240" w:lineRule="auto"/>
      </w:pPr>
      <w:r>
        <w:separator/>
      </w:r>
    </w:p>
  </w:endnote>
  <w:endnote w:type="continuationSeparator" w:id="0">
    <w:p w14:paraId="2E586BEA" w14:textId="77777777" w:rsidR="00C36538" w:rsidRDefault="00C36538"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7930" w14:textId="77777777" w:rsidR="00DC386D" w:rsidRPr="00E34A54" w:rsidRDefault="00000000" w:rsidP="00792588">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322037518"/>
        <w:docPartObj>
          <w:docPartGallery w:val="Page Numbers (Bottom of Page)"/>
          <w:docPartUnique/>
        </w:docPartObj>
      </w:sdtPr>
      <w:sdtEndPr>
        <w:rPr>
          <w:color w:val="7F7F7F"/>
          <w:spacing w:val="60"/>
        </w:rPr>
      </w:sdtEndPr>
      <w:sdtContent>
        <w:r w:rsidR="0067189C" w:rsidRPr="00E34A54">
          <w:rPr>
            <w:rFonts w:ascii="Times New Roman" w:hAnsi="Times New Roman" w:cs="Times New Roman"/>
            <w:sz w:val="20"/>
            <w:szCs w:val="20"/>
          </w:rPr>
          <w:fldChar w:fldCharType="begin"/>
        </w:r>
        <w:r w:rsidR="0067189C" w:rsidRPr="00E34A54">
          <w:rPr>
            <w:rFonts w:ascii="Times New Roman" w:hAnsi="Times New Roman" w:cs="Times New Roman"/>
            <w:sz w:val="20"/>
            <w:szCs w:val="20"/>
          </w:rPr>
          <w:instrText xml:space="preserve"> PAGE   \* MERGEFORMAT </w:instrText>
        </w:r>
        <w:r w:rsidR="0067189C" w:rsidRPr="00E34A54">
          <w:rPr>
            <w:rFonts w:ascii="Times New Roman" w:hAnsi="Times New Roman" w:cs="Times New Roman"/>
            <w:sz w:val="20"/>
            <w:szCs w:val="20"/>
          </w:rPr>
          <w:fldChar w:fldCharType="separate"/>
        </w:r>
        <w:r w:rsidR="00CF6704" w:rsidRPr="00CF6704">
          <w:rPr>
            <w:rFonts w:ascii="Times New Roman" w:hAnsi="Times New Roman" w:cs="Times New Roman"/>
            <w:b/>
            <w:bCs/>
            <w:noProof/>
            <w:sz w:val="20"/>
            <w:szCs w:val="20"/>
          </w:rPr>
          <w:t>2</w:t>
        </w:r>
        <w:r w:rsidR="0067189C" w:rsidRPr="00E34A54">
          <w:rPr>
            <w:rFonts w:ascii="Times New Roman" w:hAnsi="Times New Roman" w:cs="Times New Roman"/>
            <w:b/>
            <w:bCs/>
            <w:noProof/>
            <w:sz w:val="20"/>
            <w:szCs w:val="20"/>
          </w:rPr>
          <w:fldChar w:fldCharType="end"/>
        </w:r>
        <w:r w:rsidR="0067189C" w:rsidRPr="00E34A54">
          <w:rPr>
            <w:rFonts w:ascii="Times New Roman" w:hAnsi="Times New Roman" w:cs="Times New Roman"/>
            <w:b/>
            <w:bCs/>
            <w:sz w:val="20"/>
            <w:szCs w:val="20"/>
          </w:rPr>
          <w:t xml:space="preserve"> | </w:t>
        </w:r>
        <w:r w:rsidR="0067189C" w:rsidRPr="00E34A54">
          <w:rPr>
            <w:rFonts w:ascii="Times New Roman" w:hAnsi="Times New Roman" w:cs="Times New Roman"/>
            <w:sz w:val="20"/>
            <w:szCs w:val="20"/>
            <w:lang w:val="id-ID"/>
          </w:rPr>
          <w:t>African Journal of Advanced Pure and Applied Sciences (AJAPAS)</w:t>
        </w:r>
        <w:r w:rsidR="0067189C" w:rsidRPr="00E34A54">
          <w:rPr>
            <w:rFonts w:ascii="Times New Roman" w:hAnsi="Times New Roman" w:cs="Times New Roman"/>
            <w:color w:val="7F7F7F"/>
            <w:spacing w:val="60"/>
            <w:sz w:val="20"/>
            <w:szCs w:val="20"/>
          </w:rPr>
          <w:t xml:space="preserve"> </w:t>
        </w:r>
      </w:sdtContent>
    </w:sdt>
    <w:r w:rsidR="0067189C" w:rsidRPr="00E34A54">
      <w:rPr>
        <w:rFonts w:ascii="Times New Roman" w:hAnsi="Times New Roman" w:cs="Times New Roman"/>
        <w:color w:val="7F7F7F"/>
        <w:spacing w:val="60"/>
        <w:sz w:val="20"/>
        <w:szCs w:val="20"/>
      </w:rPr>
      <w:t xml:space="preserve"> </w:t>
    </w:r>
  </w:p>
  <w:p w14:paraId="3CAE090B" w14:textId="77777777" w:rsidR="00DC386D" w:rsidRPr="00053F71" w:rsidRDefault="00000000">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E448" w14:textId="77777777" w:rsidR="00DC386D" w:rsidRPr="00E34A54" w:rsidRDefault="00000000" w:rsidP="00792588">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289244780"/>
        <w:docPartObj>
          <w:docPartGallery w:val="Page Numbers (Bottom of Page)"/>
          <w:docPartUnique/>
        </w:docPartObj>
      </w:sdtPr>
      <w:sdtEndPr>
        <w:rPr>
          <w:color w:val="7F7F7F"/>
          <w:spacing w:val="60"/>
        </w:rPr>
      </w:sdtEndPr>
      <w:sdtContent>
        <w:r w:rsidR="0067189C" w:rsidRPr="00E34A54">
          <w:rPr>
            <w:rFonts w:ascii="Times New Roman" w:hAnsi="Times New Roman" w:cs="Times New Roman"/>
            <w:sz w:val="20"/>
            <w:szCs w:val="20"/>
          </w:rPr>
          <w:fldChar w:fldCharType="begin"/>
        </w:r>
        <w:r w:rsidR="0067189C" w:rsidRPr="00E34A54">
          <w:rPr>
            <w:rFonts w:ascii="Times New Roman" w:hAnsi="Times New Roman" w:cs="Times New Roman"/>
            <w:sz w:val="20"/>
            <w:szCs w:val="20"/>
          </w:rPr>
          <w:instrText xml:space="preserve"> PAGE   \* MERGEFORMAT </w:instrText>
        </w:r>
        <w:r w:rsidR="0067189C" w:rsidRPr="00E34A54">
          <w:rPr>
            <w:rFonts w:ascii="Times New Roman" w:hAnsi="Times New Roman" w:cs="Times New Roman"/>
            <w:sz w:val="20"/>
            <w:szCs w:val="20"/>
          </w:rPr>
          <w:fldChar w:fldCharType="separate"/>
        </w:r>
        <w:r w:rsidR="00605B7C" w:rsidRPr="00605B7C">
          <w:rPr>
            <w:rFonts w:ascii="Times New Roman" w:hAnsi="Times New Roman" w:cs="Times New Roman"/>
            <w:b/>
            <w:bCs/>
            <w:noProof/>
            <w:sz w:val="20"/>
            <w:szCs w:val="20"/>
          </w:rPr>
          <w:t>1</w:t>
        </w:r>
        <w:r w:rsidR="0067189C" w:rsidRPr="00E34A54">
          <w:rPr>
            <w:rFonts w:ascii="Times New Roman" w:hAnsi="Times New Roman" w:cs="Times New Roman"/>
            <w:b/>
            <w:bCs/>
            <w:noProof/>
            <w:sz w:val="20"/>
            <w:szCs w:val="20"/>
          </w:rPr>
          <w:fldChar w:fldCharType="end"/>
        </w:r>
        <w:r w:rsidR="0067189C" w:rsidRPr="00E34A54">
          <w:rPr>
            <w:rFonts w:ascii="Times New Roman" w:hAnsi="Times New Roman" w:cs="Times New Roman"/>
            <w:b/>
            <w:bCs/>
            <w:sz w:val="20"/>
            <w:szCs w:val="20"/>
          </w:rPr>
          <w:t xml:space="preserve"> | </w:t>
        </w:r>
        <w:r w:rsidR="0067189C" w:rsidRPr="00E34A54">
          <w:rPr>
            <w:rFonts w:ascii="Times New Roman" w:hAnsi="Times New Roman" w:cs="Times New Roman"/>
            <w:sz w:val="20"/>
            <w:szCs w:val="20"/>
            <w:lang w:val="id-ID"/>
          </w:rPr>
          <w:t>African Journal of Advanced Pure and Applied Sciences (AJAPAS)</w:t>
        </w:r>
        <w:r w:rsidR="0067189C" w:rsidRPr="00E34A54">
          <w:rPr>
            <w:rFonts w:ascii="Times New Roman" w:hAnsi="Times New Roman" w:cs="Times New Roman"/>
            <w:color w:val="7F7F7F"/>
            <w:spacing w:val="60"/>
            <w:sz w:val="20"/>
            <w:szCs w:val="20"/>
          </w:rPr>
          <w:t xml:space="preserve"> </w:t>
        </w:r>
      </w:sdtContent>
    </w:sdt>
    <w:r w:rsidR="0067189C" w:rsidRPr="00E34A54">
      <w:rPr>
        <w:rFonts w:ascii="Times New Roman" w:hAnsi="Times New Roman" w:cs="Times New Roman"/>
        <w:color w:val="7F7F7F"/>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4629" w14:textId="77777777" w:rsidR="00C36538" w:rsidRDefault="00C36538" w:rsidP="00E34A54">
      <w:pPr>
        <w:spacing w:after="0" w:line="240" w:lineRule="auto"/>
      </w:pPr>
      <w:r>
        <w:separator/>
      </w:r>
    </w:p>
  </w:footnote>
  <w:footnote w:type="continuationSeparator" w:id="0">
    <w:p w14:paraId="1D774EB8" w14:textId="77777777" w:rsidR="00C36538" w:rsidRDefault="00C36538"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BF70" w14:textId="77777777" w:rsidR="00DC386D" w:rsidRPr="00B622D1" w:rsidRDefault="0067189C"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w:t>
    </w:r>
    <w:proofErr w:type="spellStart"/>
    <w:r w:rsidRPr="00B622D1">
      <w:rPr>
        <w:rFonts w:ascii="Garamond" w:hAnsi="Garamond"/>
        <w:sz w:val="22"/>
        <w:szCs w:val="22"/>
      </w:rPr>
      <w:t>Tua</w:t>
    </w:r>
    <w:proofErr w:type="spellEnd"/>
    <w:r w:rsidRPr="00B622D1">
      <w:rPr>
        <w:rFonts w:ascii="Garamond" w:hAnsi="Garamond"/>
        <w:sz w:val="22"/>
        <w:szCs w:val="22"/>
      </w:rPr>
      <w:t xml:space="preserve">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130"/>
    </w:tblGrid>
    <w:tr w:rsidR="00E34A54" w14:paraId="6784233F" w14:textId="77777777" w:rsidTr="006E0937">
      <w:tc>
        <w:tcPr>
          <w:tcW w:w="1896" w:type="dxa"/>
        </w:tcPr>
        <w:p w14:paraId="6ECE94D3" w14:textId="77777777" w:rsidR="00DD2EC3" w:rsidRDefault="0067189C" w:rsidP="00553C30">
          <w:pPr>
            <w:jc w:val="center"/>
            <w:rPr>
              <w:rFonts w:ascii="Times New Roman" w:hAnsi="Times New Roman" w:cs="Times New Roman"/>
            </w:rPr>
          </w:pPr>
          <w:r>
            <w:rPr>
              <w:rFonts w:ascii="Times New Roman" w:hAnsi="Times New Roman" w:cs="Times New Roman"/>
              <w:noProof/>
            </w:rPr>
            <w:drawing>
              <wp:inline distT="0" distB="0" distL="0" distR="0" wp14:anchorId="0A51DD5D" wp14:editId="01A5FFF9">
                <wp:extent cx="1060079" cy="1133475"/>
                <wp:effectExtent l="0" t="0" r="698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033" cy="1138772"/>
                        </a:xfrm>
                        <a:prstGeom prst="rect">
                          <a:avLst/>
                        </a:prstGeom>
                        <a:noFill/>
                      </pic:spPr>
                    </pic:pic>
                  </a:graphicData>
                </a:graphic>
              </wp:inline>
            </w:drawing>
          </w:r>
        </w:p>
      </w:tc>
      <w:tc>
        <w:tcPr>
          <w:tcW w:w="7130" w:type="dxa"/>
        </w:tcPr>
        <w:p w14:paraId="06305CDD" w14:textId="77777777" w:rsidR="00DD2EC3" w:rsidRPr="000C3F1B" w:rsidRDefault="0067189C" w:rsidP="00DD2EC3">
          <w:pPr>
            <w:pStyle w:val="a3"/>
            <w:jc w:val="center"/>
            <w:rPr>
              <w:rFonts w:ascii="Times New Roman" w:hAnsi="Times New Roman" w:cs="Times New Roman"/>
              <w:b/>
              <w:bCs/>
              <w:sz w:val="38"/>
              <w:szCs w:val="38"/>
            </w:rPr>
          </w:pPr>
          <w:r w:rsidRPr="000C3F1B">
            <w:rPr>
              <w:rFonts w:ascii="Times New Roman" w:hAnsi="Times New Roman" w:cs="Times New Roman"/>
              <w:b/>
              <w:bCs/>
              <w:sz w:val="38"/>
              <w:szCs w:val="38"/>
            </w:rPr>
            <w:t>African Journal of Advanced Pure and Applied Sciences (AJAPAS)</w:t>
          </w:r>
        </w:p>
        <w:p w14:paraId="086747A8" w14:textId="77777777" w:rsidR="00DD2EC3" w:rsidRPr="00DD2EC3" w:rsidRDefault="0067189C" w:rsidP="00DD2EC3">
          <w:pPr>
            <w:jc w:val="center"/>
            <w:rPr>
              <w:rFonts w:ascii="Times New Roman" w:hAnsi="Times New Roman" w:cs="Times New Roman"/>
              <w:i/>
              <w:iCs/>
              <w:sz w:val="28"/>
              <w:szCs w:val="28"/>
              <w:rtl/>
            </w:rPr>
          </w:pPr>
          <w:r w:rsidRPr="00DD2EC3">
            <w:rPr>
              <w:rFonts w:ascii="Times New Roman" w:hAnsi="Times New Roman" w:cs="Times New Roman"/>
              <w:i/>
              <w:iCs/>
              <w:sz w:val="28"/>
              <w:szCs w:val="28"/>
            </w:rPr>
            <w:t>Online ISSN: 2957-644X</w:t>
          </w:r>
        </w:p>
        <w:p w14:paraId="7D34A270" w14:textId="5CECA001" w:rsidR="00DD2EC3" w:rsidRPr="00DD2EC3" w:rsidRDefault="0067189C" w:rsidP="005D01CF">
          <w:pPr>
            <w:jc w:val="center"/>
            <w:rPr>
              <w:rFonts w:ascii="Times New Roman" w:hAnsi="Times New Roman" w:cs="Times New Roman"/>
              <w:sz w:val="28"/>
              <w:szCs w:val="28"/>
            </w:rPr>
          </w:pPr>
          <w:r w:rsidRPr="00DD2EC3">
            <w:rPr>
              <w:rFonts w:ascii="Times New Roman" w:hAnsi="Times New Roman" w:cs="Times New Roman"/>
              <w:sz w:val="28"/>
              <w:szCs w:val="28"/>
              <w:lang w:val="id-ID"/>
            </w:rPr>
            <w:t xml:space="preserve">Volume </w:t>
          </w:r>
          <w:r w:rsidR="005D01CF">
            <w:rPr>
              <w:rFonts w:ascii="Times New Roman" w:hAnsi="Times New Roman" w:cs="Times New Roman"/>
              <w:sz w:val="28"/>
              <w:szCs w:val="28"/>
            </w:rPr>
            <w:t>2</w:t>
          </w:r>
          <w:r w:rsidRPr="00DD2EC3">
            <w:rPr>
              <w:rFonts w:ascii="Times New Roman" w:hAnsi="Times New Roman" w:cs="Times New Roman"/>
              <w:sz w:val="28"/>
              <w:szCs w:val="28"/>
            </w:rPr>
            <w:t>,</w:t>
          </w:r>
          <w:r w:rsidRPr="00DD2EC3">
            <w:rPr>
              <w:rFonts w:ascii="Times New Roman" w:hAnsi="Times New Roman" w:cs="Times New Roman"/>
              <w:sz w:val="28"/>
              <w:szCs w:val="28"/>
              <w:lang w:val="id-ID"/>
            </w:rPr>
            <w:t xml:space="preserve"> Issue </w:t>
          </w:r>
          <w:r w:rsidR="00571344">
            <w:rPr>
              <w:rFonts w:ascii="Times New Roman" w:hAnsi="Times New Roman" w:cs="Times New Roman"/>
              <w:sz w:val="28"/>
              <w:szCs w:val="28"/>
            </w:rPr>
            <w:t>3</w:t>
          </w:r>
          <w:r w:rsidRPr="00DD2EC3">
            <w:rPr>
              <w:rFonts w:ascii="Times New Roman" w:hAnsi="Times New Roman" w:cs="Times New Roman"/>
              <w:sz w:val="28"/>
              <w:szCs w:val="28"/>
            </w:rPr>
            <w:t>,</w:t>
          </w:r>
          <w:r w:rsidRPr="00DD2EC3">
            <w:rPr>
              <w:rFonts w:ascii="Times New Roman" w:hAnsi="Times New Roman" w:cs="Times New Roman"/>
              <w:sz w:val="28"/>
              <w:szCs w:val="28"/>
              <w:lang w:val="id-ID"/>
            </w:rPr>
            <w:t xml:space="preserve"> </w:t>
          </w:r>
          <w:r w:rsidR="00571344">
            <w:rPr>
              <w:rFonts w:ascii="Times New Roman" w:hAnsi="Times New Roman" w:cs="Times New Roman"/>
              <w:sz w:val="28"/>
              <w:szCs w:val="28"/>
            </w:rPr>
            <w:t>July</w:t>
          </w:r>
          <w:r w:rsidRPr="00DD2EC3">
            <w:rPr>
              <w:rFonts w:ascii="Times New Roman" w:hAnsi="Times New Roman" w:cs="Times New Roman"/>
              <w:sz w:val="28"/>
              <w:szCs w:val="28"/>
            </w:rPr>
            <w:t>-</w:t>
          </w:r>
          <w:r w:rsidR="00571344">
            <w:rPr>
              <w:rFonts w:ascii="Times New Roman" w:hAnsi="Times New Roman" w:cs="Times New Roman"/>
              <w:sz w:val="28"/>
              <w:szCs w:val="28"/>
            </w:rPr>
            <w:t>September</w:t>
          </w:r>
          <w:r w:rsidRPr="00DD2EC3">
            <w:rPr>
              <w:rFonts w:ascii="Times New Roman" w:hAnsi="Times New Roman" w:cs="Times New Roman"/>
              <w:sz w:val="28"/>
              <w:szCs w:val="28"/>
            </w:rPr>
            <w:t xml:space="preserve"> </w:t>
          </w:r>
          <w:r w:rsidRPr="00DD2EC3">
            <w:rPr>
              <w:rFonts w:ascii="Times New Roman" w:hAnsi="Times New Roman" w:cs="Times New Roman"/>
              <w:sz w:val="28"/>
              <w:szCs w:val="28"/>
              <w:lang w:val="id-ID"/>
            </w:rPr>
            <w:t>202</w:t>
          </w:r>
          <w:r w:rsidR="005D01CF">
            <w:rPr>
              <w:rFonts w:ascii="Times New Roman" w:hAnsi="Times New Roman" w:cs="Times New Roman"/>
              <w:sz w:val="28"/>
              <w:szCs w:val="28"/>
            </w:rPr>
            <w:t>3</w:t>
          </w:r>
          <w:r w:rsidRPr="00DD2EC3">
            <w:rPr>
              <w:rFonts w:ascii="Times New Roman" w:hAnsi="Times New Roman" w:cs="Times New Roman"/>
              <w:sz w:val="28"/>
              <w:szCs w:val="28"/>
            </w:rPr>
            <w:t xml:space="preserve">, </w:t>
          </w:r>
          <w:r w:rsidRPr="00DD2EC3">
            <w:rPr>
              <w:rFonts w:ascii="Times New Roman" w:hAnsi="Times New Roman" w:cs="Times New Roman"/>
              <w:sz w:val="28"/>
              <w:szCs w:val="28"/>
              <w:lang w:val="id-ID"/>
            </w:rPr>
            <w:t xml:space="preserve">Page No: </w:t>
          </w:r>
          <w:r w:rsidRPr="00DD2EC3">
            <w:rPr>
              <w:rFonts w:ascii="Times New Roman" w:hAnsi="Times New Roman" w:cs="Times New Roman"/>
              <w:sz w:val="28"/>
              <w:szCs w:val="28"/>
            </w:rPr>
            <w:t>1</w:t>
          </w:r>
          <w:r w:rsidRPr="00DD2EC3">
            <w:rPr>
              <w:rFonts w:ascii="Times New Roman" w:hAnsi="Times New Roman" w:cs="Times New Roman"/>
              <w:sz w:val="28"/>
              <w:szCs w:val="28"/>
              <w:lang w:val="id-ID"/>
            </w:rPr>
            <w:t>-</w:t>
          </w:r>
          <w:r w:rsidRPr="00DD2EC3">
            <w:rPr>
              <w:rFonts w:ascii="Times New Roman" w:hAnsi="Times New Roman" w:cs="Times New Roman"/>
              <w:sz w:val="28"/>
              <w:szCs w:val="28"/>
            </w:rPr>
            <w:t>10</w:t>
          </w:r>
        </w:p>
        <w:p w14:paraId="67489B8B" w14:textId="77777777" w:rsidR="00DD2EC3" w:rsidRDefault="0067189C" w:rsidP="00DD2EC3">
          <w:pPr>
            <w:jc w:val="center"/>
            <w:rPr>
              <w:rFonts w:ascii="Times New Roman" w:hAnsi="Times New Roman" w:cs="Times New Roman"/>
            </w:rPr>
          </w:pPr>
          <w:r w:rsidRPr="00DD2EC3">
            <w:rPr>
              <w:rFonts w:ascii="Times New Roman" w:hAnsi="Times New Roman" w:cs="Times New Roman"/>
              <w:sz w:val="28"/>
              <w:szCs w:val="28"/>
            </w:rPr>
            <w:t xml:space="preserve">Website: </w:t>
          </w:r>
          <w:hyperlink r:id="rId2" w:history="1">
            <w:r w:rsidRPr="00E34A54">
              <w:rPr>
                <w:rStyle w:val="Hyperlink"/>
                <w:rFonts w:ascii="Times New Roman" w:hAnsi="Times New Roman" w:cs="Times New Roman"/>
                <w:i/>
                <w:iCs/>
                <w:sz w:val="28"/>
                <w:szCs w:val="28"/>
                <w:u w:val="none"/>
              </w:rPr>
              <w:t>https://aaasjournals.com/index.php/ajapas/index</w:t>
            </w:r>
          </w:hyperlink>
        </w:p>
      </w:tc>
    </w:tr>
    <w:tr w:rsidR="00571344" w14:paraId="36D64013" w14:textId="77777777" w:rsidTr="006E0937">
      <w:tc>
        <w:tcPr>
          <w:tcW w:w="9026" w:type="dxa"/>
          <w:gridSpan w:val="2"/>
          <w:shd w:val="clear" w:color="auto" w:fill="DEEAF6" w:themeFill="accent1" w:themeFillTint="33"/>
        </w:tcPr>
        <w:p w14:paraId="53491C79" w14:textId="0D344615" w:rsidR="00571344" w:rsidRPr="00CF6704" w:rsidRDefault="00571344" w:rsidP="00571344">
          <w:pPr>
            <w:pStyle w:val="a3"/>
            <w:jc w:val="center"/>
            <w:rPr>
              <w:rFonts w:asciiTheme="majorBidi" w:hAnsiTheme="majorBidi" w:cstheme="majorBidi"/>
              <w:sz w:val="28"/>
              <w:szCs w:val="28"/>
            </w:rPr>
          </w:pPr>
          <w:r>
            <w:rPr>
              <w:rFonts w:ascii="Times New Roman" w:hAnsi="Times New Roman" w:cs="Times New Roman"/>
              <w:b/>
              <w:bCs/>
              <w:sz w:val="38"/>
              <w:szCs w:val="38"/>
            </w:rPr>
            <w:tab/>
          </w:r>
          <w:r w:rsidRPr="00CF6704">
            <w:rPr>
              <w:rFonts w:asciiTheme="majorBidi" w:hAnsiTheme="majorBidi" w:cstheme="majorBidi"/>
              <w:sz w:val="28"/>
              <w:szCs w:val="28"/>
            </w:rPr>
            <w:t>||</w:t>
          </w:r>
          <w:r w:rsidRPr="00D01D23">
            <w:rPr>
              <w:rFonts w:asciiTheme="majorBidi" w:hAnsiTheme="majorBidi" w:cstheme="majorBidi"/>
              <w:sz w:val="26"/>
              <w:szCs w:val="26"/>
            </w:rPr>
            <w:t>Arab Impact factor 2022: 0.87|| SJIFactor 2023: 5.689|| ISI 2022-2023: 0.557</w:t>
          </w:r>
        </w:p>
      </w:tc>
    </w:tr>
  </w:tbl>
  <w:p w14:paraId="5464E4E1" w14:textId="77777777" w:rsidR="00DC386D"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16cid:durableId="106013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1D5BD4"/>
    <w:rsid w:val="00232BCD"/>
    <w:rsid w:val="003D6E0C"/>
    <w:rsid w:val="00545A1E"/>
    <w:rsid w:val="00571344"/>
    <w:rsid w:val="005D01CF"/>
    <w:rsid w:val="00605B7C"/>
    <w:rsid w:val="0067189C"/>
    <w:rsid w:val="006C24EA"/>
    <w:rsid w:val="006E0937"/>
    <w:rsid w:val="0090286A"/>
    <w:rsid w:val="00A95369"/>
    <w:rsid w:val="00B87B02"/>
    <w:rsid w:val="00BF4349"/>
    <w:rsid w:val="00C061A0"/>
    <w:rsid w:val="00C36538"/>
    <w:rsid w:val="00CF6704"/>
    <w:rsid w:val="00E34A54"/>
    <w:rsid w:val="00E86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aaasjournals.com/index.php/ajapas/index" TargetMode="External"/><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1460</Words>
  <Characters>8323</Characters>
  <Application>Microsoft Office Word</Application>
  <DocSecurity>0</DocSecurity>
  <Lines>69</Lines>
  <Paragraphs>19</Paragraphs>
  <ScaleCrop>false</ScaleCrop>
  <HeadingPairs>
    <vt:vector size="4" baseType="variant">
      <vt:variant>
        <vt:lpstr>العنوان</vt:lpstr>
      </vt:variant>
      <vt:variant>
        <vt:i4>1</vt:i4>
      </vt:variant>
      <vt:variant>
        <vt:lpstr>عناوين</vt:lpstr>
      </vt:variant>
      <vt:variant>
        <vt:i4>5</vt:i4>
      </vt:variant>
    </vt:vector>
  </HeadingPairs>
  <TitlesOfParts>
    <vt:vector size="6" baseType="lpstr">
      <vt:lpstr>African Journal of Advanced Pure and Applied Sciences (AJAPAS)</vt:lpstr>
      <vt:lpstr>Introduction</vt:lpstr>
      <vt:lpstr>Material and methods</vt:lpstr>
      <vt:lpstr>Results and discussion</vt:lpstr>
      <vt:lpstr>Conclusion</vt:lpstr>
      <vt:lpstr>References </vt:lpstr>
    </vt:vector>
  </TitlesOfParts>
  <Company>SACC</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Advanced Pure and Applied Sciences (AJAPAS)</dc:title>
  <dc:subject/>
  <dc:creator>Abdussalam</dc:creator>
  <cp:keywords/>
  <dc:description/>
  <cp:lastModifiedBy>HP</cp:lastModifiedBy>
  <cp:revision>12</cp:revision>
  <dcterms:created xsi:type="dcterms:W3CDTF">2022-10-06T22:53:00Z</dcterms:created>
  <dcterms:modified xsi:type="dcterms:W3CDTF">2023-06-09T05:22:00Z</dcterms:modified>
</cp:coreProperties>
</file>