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2642"/>
      </w:tblGrid>
      <w:tr w:rsidR="000952B4" w:rsidRPr="000952B4" w14:paraId="3CDC6D77" w14:textId="77777777" w:rsidTr="00E667A5">
        <w:tc>
          <w:tcPr>
            <w:tcW w:w="9016" w:type="dxa"/>
            <w:gridSpan w:val="3"/>
          </w:tcPr>
          <w:p w14:paraId="00A188C5" w14:textId="31C06904" w:rsidR="000952B4" w:rsidRDefault="000242B9" w:rsidP="000242B9">
            <w:pPr>
              <w:tabs>
                <w:tab w:val="left" w:pos="3330"/>
                <w:tab w:val="center" w:pos="4400"/>
              </w:tabs>
              <w:bidi/>
              <w:rPr>
                <w:rFonts w:ascii="Times New Roman" w:eastAsia="Times New Roman" w:hAnsi="Times New Roman" w:cs="Times New Roman"/>
                <w:b/>
                <w:bCs/>
                <w:i/>
                <w:sz w:val="32"/>
                <w:szCs w:val="32"/>
                <w:rtl/>
              </w:rPr>
            </w:pPr>
            <w:r>
              <w:rPr>
                <w:rFonts w:ascii="Times New Roman" w:eastAsia="Times New Roman" w:hAnsi="Times New Roman" w:cs="Times New Roman"/>
                <w:b/>
                <w:bCs/>
                <w:i/>
                <w:sz w:val="32"/>
                <w:szCs w:val="32"/>
                <w:rtl/>
              </w:rPr>
              <w:tab/>
            </w:r>
            <w:r>
              <w:rPr>
                <w:rFonts w:ascii="Times New Roman" w:eastAsia="Times New Roman" w:hAnsi="Times New Roman" w:cs="Times New Roman"/>
                <w:b/>
                <w:bCs/>
                <w:i/>
                <w:sz w:val="32"/>
                <w:szCs w:val="32"/>
                <w:rtl/>
              </w:rPr>
              <w:tab/>
            </w:r>
            <w:r w:rsidR="000952B4" w:rsidRPr="000952B4">
              <w:rPr>
                <w:rFonts w:ascii="Times New Roman" w:eastAsia="Times New Roman" w:hAnsi="Times New Roman" w:cs="Times New Roman" w:hint="cs"/>
                <w:b/>
                <w:bCs/>
                <w:i/>
                <w:sz w:val="32"/>
                <w:szCs w:val="32"/>
                <w:rtl/>
              </w:rPr>
              <w:t>عنوان البحث</w:t>
            </w:r>
          </w:p>
          <w:p w14:paraId="7663BFCD" w14:textId="77777777" w:rsidR="00165BBC" w:rsidRPr="000952B4" w:rsidRDefault="00165BBC" w:rsidP="00165BBC">
            <w:pPr>
              <w:bidi/>
              <w:jc w:val="center"/>
              <w:rPr>
                <w:rFonts w:ascii="Times New Roman" w:eastAsia="Times New Roman" w:hAnsi="Times New Roman" w:cs="Times New Roman" w:hint="cs"/>
                <w:b/>
                <w:bCs/>
                <w:i/>
                <w:sz w:val="32"/>
                <w:szCs w:val="32"/>
                <w:rtl/>
              </w:rPr>
            </w:pPr>
          </w:p>
          <w:p w14:paraId="5008AEC1" w14:textId="5EF5DB34"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المؤلف </w:t>
            </w:r>
            <w:r w:rsidRPr="000952B4">
              <w:rPr>
                <w:rFonts w:ascii="Times New Roman" w:eastAsia="Times New Roman" w:hAnsi="Times New Roman" w:cs="Times New Roman" w:hint="cs"/>
                <w:i/>
                <w:sz w:val="24"/>
                <w:szCs w:val="24"/>
                <w:rtl/>
              </w:rPr>
              <w:t>الأول</w:t>
            </w:r>
            <w:r w:rsidR="000242B9">
              <w:rPr>
                <w:rFonts w:ascii="Times New Roman" w:eastAsia="Times New Roman" w:hAnsi="Times New Roman" w:cs="Times New Roman" w:hint="cs"/>
                <w:i/>
                <w:sz w:val="24"/>
                <w:szCs w:val="24"/>
                <w:rtl/>
              </w:rPr>
              <w:t xml:space="preserve"> </w:t>
            </w:r>
            <w:r w:rsidRPr="000242B9">
              <w:rPr>
                <w:rFonts w:ascii="Times New Roman" w:eastAsia="Times New Roman" w:hAnsi="Times New Roman" w:cs="Times New Roman" w:hint="cs"/>
                <w:i/>
                <w:color w:val="0070C0"/>
                <w:sz w:val="24"/>
                <w:szCs w:val="24"/>
                <w:vertAlign w:val="superscript"/>
                <w:rtl/>
              </w:rPr>
              <w:t>1*</w:t>
            </w:r>
            <w:r w:rsidRPr="000952B4">
              <w:rPr>
                <w:rFonts w:ascii="Times New Roman" w:eastAsia="Times New Roman" w:hAnsi="Times New Roman" w:cs="Times New Roman"/>
                <w:i/>
                <w:sz w:val="24"/>
                <w:szCs w:val="24"/>
                <w:rtl/>
              </w:rPr>
              <w:t>،</w:t>
            </w:r>
            <w:r w:rsidRPr="000952B4">
              <w:rPr>
                <w:rFonts w:ascii="Times New Roman" w:eastAsia="Times New Roman" w:hAnsi="Times New Roman" w:cs="Times New Roman" w:hint="cs"/>
                <w:i/>
                <w:sz w:val="24"/>
                <w:szCs w:val="24"/>
                <w:rtl/>
              </w:rPr>
              <w:t xml:space="preserve"> المؤلف الثاني</w:t>
            </w:r>
            <w:r w:rsidR="000242B9">
              <w:rPr>
                <w:rFonts w:ascii="Times New Roman" w:eastAsia="Times New Roman" w:hAnsi="Times New Roman" w:cs="Times New Roman" w:hint="cs"/>
                <w:i/>
                <w:sz w:val="24"/>
                <w:szCs w:val="24"/>
                <w:vertAlign w:val="superscript"/>
                <w:rtl/>
              </w:rPr>
              <w:t xml:space="preserve"> </w:t>
            </w:r>
            <w:r w:rsidRPr="000242B9">
              <w:rPr>
                <w:rFonts w:ascii="Times New Roman" w:eastAsia="Times New Roman" w:hAnsi="Times New Roman" w:cs="Times New Roman" w:hint="cs"/>
                <w:b/>
                <w:bCs/>
                <w:i/>
                <w:color w:val="0070C0"/>
                <w:sz w:val="24"/>
                <w:szCs w:val="24"/>
                <w:vertAlign w:val="superscript"/>
                <w:rtl/>
              </w:rPr>
              <w:t>2</w:t>
            </w:r>
            <w:r w:rsidRPr="000952B4">
              <w:rPr>
                <w:rFonts w:ascii="Times New Roman" w:eastAsia="Times New Roman" w:hAnsi="Times New Roman" w:cs="Times New Roman" w:hint="cs"/>
                <w:i/>
                <w:sz w:val="24"/>
                <w:szCs w:val="24"/>
                <w:rtl/>
              </w:rPr>
              <w:t>، المؤلف الثالث</w:t>
            </w:r>
            <w:r w:rsidR="000242B9">
              <w:rPr>
                <w:rFonts w:ascii="Times New Roman" w:eastAsia="Times New Roman" w:hAnsi="Times New Roman" w:cs="Times New Roman" w:hint="cs"/>
                <w:i/>
                <w:sz w:val="24"/>
                <w:szCs w:val="24"/>
                <w:vertAlign w:val="superscript"/>
                <w:rtl/>
              </w:rPr>
              <w:t xml:space="preserve"> </w:t>
            </w:r>
            <w:r w:rsidRPr="000242B9">
              <w:rPr>
                <w:rFonts w:ascii="Times New Roman" w:eastAsia="Times New Roman" w:hAnsi="Times New Roman" w:cs="Times New Roman" w:hint="cs"/>
                <w:b/>
                <w:bCs/>
                <w:i/>
                <w:color w:val="0070C0"/>
                <w:sz w:val="24"/>
                <w:szCs w:val="24"/>
                <w:vertAlign w:val="superscript"/>
                <w:rtl/>
              </w:rPr>
              <w:t>3</w:t>
            </w:r>
            <w:r w:rsidR="000242B9">
              <w:rPr>
                <w:rFonts w:ascii="Times New Roman" w:eastAsia="Times New Roman" w:hAnsi="Times New Roman" w:cs="Times New Roman" w:hint="cs"/>
                <w:i/>
                <w:sz w:val="24"/>
                <w:szCs w:val="24"/>
                <w:rtl/>
              </w:rPr>
              <w:t xml:space="preserve"> </w:t>
            </w:r>
          </w:p>
          <w:p w14:paraId="7824FD00" w14:textId="18E7354E"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 </w:t>
            </w:r>
            <w:r w:rsidRPr="000242B9">
              <w:rPr>
                <w:rFonts w:ascii="Times New Roman" w:eastAsia="Times New Roman" w:hAnsi="Times New Roman" w:cs="Times New Roman" w:hint="cs"/>
                <w:b/>
                <w:bCs/>
                <w:i/>
                <w:color w:val="0070C0"/>
                <w:sz w:val="24"/>
                <w:szCs w:val="24"/>
                <w:vertAlign w:val="superscript"/>
                <w:rtl/>
              </w:rPr>
              <w:t>1</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3E0ADAF7" w14:textId="78F4BBE3" w:rsidR="000952B4" w:rsidRPr="000952B4" w:rsidRDefault="000952B4" w:rsidP="00165BBC">
            <w:pPr>
              <w:bidi/>
              <w:jc w:val="center"/>
              <w:rPr>
                <w:rFonts w:ascii="Times New Roman" w:eastAsia="Times New Roman" w:hAnsi="Times New Roman" w:cs="Times New Roman"/>
                <w:i/>
                <w:sz w:val="24"/>
                <w:szCs w:val="24"/>
                <w:rtl/>
              </w:rPr>
            </w:pPr>
            <w:r w:rsidRPr="000242B9">
              <w:rPr>
                <w:rFonts w:ascii="Times New Roman" w:eastAsia="Times New Roman" w:hAnsi="Times New Roman" w:cs="Times New Roman" w:hint="cs"/>
                <w:b/>
                <w:bCs/>
                <w:i/>
                <w:color w:val="0070C0"/>
                <w:sz w:val="24"/>
                <w:szCs w:val="24"/>
                <w:vertAlign w:val="superscript"/>
                <w:rtl/>
              </w:rPr>
              <w:t>2</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417F1A36" w14:textId="5FD8E966" w:rsidR="000952B4" w:rsidRDefault="000952B4" w:rsidP="00165BBC">
            <w:pPr>
              <w:bidi/>
              <w:jc w:val="center"/>
              <w:rPr>
                <w:rFonts w:ascii="Times New Roman" w:eastAsia="Times New Roman" w:hAnsi="Times New Roman" w:cs="Times New Roman"/>
                <w:i/>
                <w:sz w:val="24"/>
                <w:szCs w:val="24"/>
                <w:rtl/>
              </w:rPr>
            </w:pPr>
            <w:r w:rsidRPr="000242B9">
              <w:rPr>
                <w:rFonts w:ascii="Times New Roman" w:eastAsia="Times New Roman" w:hAnsi="Times New Roman" w:cs="Times New Roman" w:hint="cs"/>
                <w:b/>
                <w:bCs/>
                <w:i/>
                <w:color w:val="0070C0"/>
                <w:sz w:val="24"/>
                <w:szCs w:val="24"/>
                <w:vertAlign w:val="superscript"/>
                <w:rtl/>
              </w:rPr>
              <w:t>3</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143B3F1A" w14:textId="77777777" w:rsidR="000242B9" w:rsidRPr="000952B4" w:rsidRDefault="000242B9" w:rsidP="000242B9">
            <w:pPr>
              <w:bidi/>
              <w:jc w:val="center"/>
              <w:rPr>
                <w:rFonts w:ascii="Times New Roman" w:eastAsia="Times New Roman" w:hAnsi="Times New Roman" w:cs="Times New Roman"/>
                <w:i/>
                <w:sz w:val="24"/>
                <w:szCs w:val="24"/>
                <w:rtl/>
              </w:rPr>
            </w:pPr>
          </w:p>
          <w:p w14:paraId="441D5359" w14:textId="602EC33D" w:rsidR="000952B4" w:rsidRDefault="000952B4" w:rsidP="000242B9">
            <w:pPr>
              <w:jc w:val="center"/>
              <w:rPr>
                <w:rFonts w:ascii="Times New Roman" w:eastAsia="Times New Roman" w:hAnsi="Times New Roman" w:cs="Times New Roman"/>
                <w:b/>
                <w:bCs/>
                <w:sz w:val="28"/>
                <w:szCs w:val="28"/>
              </w:rPr>
            </w:pPr>
            <w:r w:rsidRPr="000242B9">
              <w:rPr>
                <w:rFonts w:ascii="Times New Roman" w:eastAsia="Times New Roman" w:hAnsi="Times New Roman" w:cs="Times New Roman"/>
                <w:b/>
                <w:bCs/>
                <w:sz w:val="28"/>
                <w:szCs w:val="28"/>
              </w:rPr>
              <w:t xml:space="preserve">Paper title, Times </w:t>
            </w:r>
            <w:r w:rsidR="000242B9">
              <w:rPr>
                <w:rFonts w:ascii="Times New Roman" w:eastAsia="Times New Roman" w:hAnsi="Times New Roman" w:cs="Times New Roman"/>
                <w:b/>
                <w:bCs/>
                <w:sz w:val="28"/>
                <w:szCs w:val="28"/>
              </w:rPr>
              <w:t>New Roman</w:t>
            </w:r>
            <w:r w:rsidRPr="000242B9">
              <w:rPr>
                <w:rFonts w:ascii="Times New Roman" w:eastAsia="Times New Roman" w:hAnsi="Times New Roman" w:cs="Times New Roman"/>
                <w:b/>
                <w:bCs/>
                <w:sz w:val="28"/>
                <w:szCs w:val="28"/>
              </w:rPr>
              <w:t>, font size 16 or author can directly select article title from styles of this template</w:t>
            </w:r>
          </w:p>
          <w:p w14:paraId="09EB4619" w14:textId="77777777" w:rsidR="000242B9" w:rsidRPr="000242B9" w:rsidRDefault="000242B9" w:rsidP="000242B9">
            <w:pPr>
              <w:jc w:val="center"/>
              <w:rPr>
                <w:rFonts w:ascii="Times New Roman" w:eastAsia="Times New Roman" w:hAnsi="Times New Roman" w:cs="Times New Roman"/>
                <w:b/>
                <w:bCs/>
                <w:sz w:val="28"/>
                <w:szCs w:val="28"/>
              </w:rPr>
            </w:pPr>
          </w:p>
          <w:p w14:paraId="34134CFB" w14:textId="406030A9" w:rsidR="000952B4" w:rsidRPr="000952B4" w:rsidRDefault="000952B4" w:rsidP="000242B9">
            <w:pPr>
              <w:jc w:val="center"/>
              <w:rPr>
                <w:rFonts w:ascii="Times New Roman" w:eastAsia="Times New Roman" w:hAnsi="Times New Roman" w:cs="Times New Roman"/>
                <w:sz w:val="24"/>
                <w:szCs w:val="24"/>
              </w:rPr>
            </w:pPr>
            <w:r w:rsidRPr="000952B4">
              <w:rPr>
                <w:rFonts w:ascii="Times New Roman" w:eastAsia="Times New Roman" w:hAnsi="Times New Roman" w:cs="Times New Roman"/>
                <w:sz w:val="24"/>
                <w:szCs w:val="24"/>
              </w:rPr>
              <w:t xml:space="preserve">First Author </w:t>
            </w:r>
            <w:r w:rsidRPr="000242B9">
              <w:rPr>
                <w:rFonts w:ascii="Times New Roman" w:eastAsia="Times New Roman" w:hAnsi="Times New Roman" w:cs="Times New Roman"/>
                <w:b/>
                <w:bCs/>
                <w:color w:val="0070C0"/>
                <w:sz w:val="24"/>
                <w:szCs w:val="24"/>
                <w:vertAlign w:val="superscript"/>
              </w:rPr>
              <w:t>1</w:t>
            </w:r>
            <w:r w:rsidRPr="000952B4">
              <w:rPr>
                <w:rFonts w:ascii="Times New Roman" w:eastAsia="Times New Roman" w:hAnsi="Times New Roman" w:cs="Times New Roman"/>
                <w:sz w:val="24"/>
                <w:szCs w:val="24"/>
                <w:vertAlign w:val="superscript"/>
              </w:rPr>
              <w:t xml:space="preserve"> </w:t>
            </w:r>
            <w:r w:rsidRPr="000242B9">
              <w:rPr>
                <w:rFonts w:ascii="Times New Roman" w:eastAsia="Times New Roman" w:hAnsi="Times New Roman" w:cs="Times New Roman"/>
                <w:color w:val="0070C0"/>
                <w:sz w:val="24"/>
                <w:szCs w:val="24"/>
                <w:vertAlign w:val="superscript"/>
              </w:rPr>
              <w:t>*</w:t>
            </w:r>
            <w:r w:rsidRPr="000952B4">
              <w:rPr>
                <w:rFonts w:ascii="Times New Roman" w:eastAsia="Times New Roman" w:hAnsi="Times New Roman" w:cs="Times New Roman"/>
                <w:sz w:val="24"/>
                <w:szCs w:val="24"/>
              </w:rPr>
              <w:t xml:space="preserve">, Second Author </w:t>
            </w:r>
            <w:r w:rsidRPr="000242B9">
              <w:rPr>
                <w:rFonts w:ascii="Times New Roman" w:eastAsia="Times New Roman" w:hAnsi="Times New Roman" w:cs="Times New Roman"/>
                <w:b/>
                <w:bCs/>
                <w:color w:val="0070C0"/>
                <w:sz w:val="24"/>
                <w:szCs w:val="24"/>
                <w:vertAlign w:val="superscript"/>
              </w:rPr>
              <w:t>2</w:t>
            </w:r>
            <w:r w:rsidRPr="000952B4">
              <w:rPr>
                <w:rFonts w:ascii="Times New Roman" w:eastAsia="Times New Roman" w:hAnsi="Times New Roman" w:cs="Times New Roman"/>
                <w:sz w:val="24"/>
                <w:szCs w:val="24"/>
              </w:rPr>
              <w:t xml:space="preserve">, Third Author </w:t>
            </w:r>
            <w:r w:rsidRPr="000242B9">
              <w:rPr>
                <w:rFonts w:ascii="Times New Roman" w:eastAsia="Times New Roman" w:hAnsi="Times New Roman" w:cs="Times New Roman"/>
                <w:b/>
                <w:bCs/>
                <w:color w:val="0070C0"/>
                <w:sz w:val="24"/>
                <w:szCs w:val="24"/>
                <w:vertAlign w:val="superscript"/>
              </w:rPr>
              <w:t>3</w:t>
            </w:r>
            <w:r w:rsidRPr="000952B4">
              <w:rPr>
                <w:rFonts w:ascii="Times New Roman" w:eastAsia="Times New Roman" w:hAnsi="Times New Roman" w:cs="Times New Roman"/>
                <w:sz w:val="24"/>
                <w:szCs w:val="24"/>
              </w:rPr>
              <w:t xml:space="preserve"> (Times </w:t>
            </w:r>
            <w:r w:rsidR="000242B9">
              <w:rPr>
                <w:rFonts w:ascii="Times New Roman" w:eastAsia="Times New Roman" w:hAnsi="Times New Roman" w:cs="Times New Roman"/>
                <w:sz w:val="24"/>
                <w:szCs w:val="24"/>
              </w:rPr>
              <w:t>New Roman</w:t>
            </w:r>
            <w:r w:rsidRPr="000952B4">
              <w:rPr>
                <w:rFonts w:ascii="Times New Roman" w:eastAsia="Times New Roman" w:hAnsi="Times New Roman" w:cs="Times New Roman"/>
                <w:sz w:val="24"/>
                <w:szCs w:val="24"/>
              </w:rPr>
              <w:t>, Font Size -12)</w:t>
            </w:r>
          </w:p>
          <w:p w14:paraId="637D163E"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1</w:t>
            </w:r>
            <w:r w:rsidRPr="000952B4">
              <w:rPr>
                <w:rFonts w:ascii="Times New Roman" w:eastAsia="Times New Roman" w:hAnsi="Times New Roman" w:cs="Times New Roman"/>
                <w:iCs/>
                <w:sz w:val="24"/>
                <w:szCs w:val="24"/>
                <w:vertAlign w:val="superscript"/>
              </w:rPr>
              <w:t xml:space="preserve"> </w:t>
            </w:r>
            <w:r w:rsidRPr="000952B4">
              <w:rPr>
                <w:rFonts w:ascii="Times New Roman" w:eastAsia="Times New Roman" w:hAnsi="Times New Roman" w:cs="Times New Roman"/>
                <w:iCs/>
                <w:sz w:val="24"/>
                <w:szCs w:val="24"/>
              </w:rPr>
              <w:t>Affiliation, Department, Institute, City, State, Country</w:t>
            </w:r>
          </w:p>
          <w:p w14:paraId="50CB394A"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2</w:t>
            </w:r>
            <w:r w:rsidRPr="000952B4">
              <w:rPr>
                <w:rFonts w:ascii="Times New Roman" w:eastAsia="Times New Roman" w:hAnsi="Times New Roman" w:cs="Times New Roman"/>
                <w:iCs/>
                <w:sz w:val="24"/>
                <w:szCs w:val="24"/>
              </w:rPr>
              <w:t xml:space="preserve"> Affiliation, Department, Institute, City, State, Country</w:t>
            </w:r>
          </w:p>
          <w:p w14:paraId="1F61B3E3" w14:textId="77777777" w:rsidR="000952B4" w:rsidRPr="000952B4" w:rsidRDefault="000952B4" w:rsidP="00165BBC">
            <w:pPr>
              <w:jc w:val="center"/>
              <w:rPr>
                <w:rFonts w:ascii="Times New Roman" w:eastAsia="Times New Roman" w:hAnsi="Times New Roman" w:cs="Times New Roman"/>
                <w:iCs/>
                <w:sz w:val="24"/>
                <w:szCs w:val="24"/>
              </w:rPr>
            </w:pPr>
            <w:r w:rsidRPr="000242B9">
              <w:rPr>
                <w:rFonts w:ascii="Times New Roman" w:eastAsia="Times New Roman" w:hAnsi="Times New Roman" w:cs="Times New Roman"/>
                <w:b/>
                <w:bCs/>
                <w:iCs/>
                <w:color w:val="0070C0"/>
                <w:sz w:val="24"/>
                <w:szCs w:val="24"/>
                <w:vertAlign w:val="superscript"/>
              </w:rPr>
              <w:t>3</w:t>
            </w:r>
            <w:r w:rsidRPr="000952B4">
              <w:rPr>
                <w:rFonts w:ascii="Times New Roman" w:eastAsia="Times New Roman" w:hAnsi="Times New Roman" w:cs="Times New Roman"/>
                <w:iCs/>
                <w:sz w:val="24"/>
                <w:szCs w:val="24"/>
                <w:vertAlign w:val="superscript"/>
              </w:rPr>
              <w:t xml:space="preserve"> </w:t>
            </w:r>
            <w:r w:rsidRPr="000952B4">
              <w:rPr>
                <w:rFonts w:ascii="Times New Roman" w:eastAsia="Times New Roman" w:hAnsi="Times New Roman" w:cs="Times New Roman"/>
                <w:iCs/>
                <w:sz w:val="24"/>
                <w:szCs w:val="24"/>
              </w:rPr>
              <w:t>Affiliation, Department, Institute, City, State, Country</w:t>
            </w:r>
          </w:p>
          <w:p w14:paraId="023EC371" w14:textId="77777777" w:rsidR="000952B4" w:rsidRPr="000952B4" w:rsidRDefault="000952B4" w:rsidP="00165BBC">
            <w:pPr>
              <w:jc w:val="center"/>
              <w:rPr>
                <w:rFonts w:ascii="Times New Roman" w:eastAsia="Times New Roman" w:hAnsi="Times New Roman" w:cs="Times New Roman"/>
                <w:i/>
                <w:sz w:val="24"/>
                <w:szCs w:val="24"/>
              </w:rPr>
            </w:pPr>
          </w:p>
        </w:tc>
      </w:tr>
      <w:tr w:rsidR="000952B4" w:rsidRPr="000952B4" w14:paraId="34E540CF" w14:textId="77777777" w:rsidTr="005F75A3">
        <w:trPr>
          <w:trHeight w:val="125"/>
        </w:trPr>
        <w:tc>
          <w:tcPr>
            <w:tcW w:w="2689" w:type="dxa"/>
            <w:shd w:val="clear" w:color="auto" w:fill="D5DCE4"/>
          </w:tcPr>
          <w:p w14:paraId="6F603689"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vertAlign w:val="superscript"/>
              </w:rPr>
              <w:t>*</w:t>
            </w:r>
            <w:r w:rsidRPr="000952B4">
              <w:rPr>
                <w:rFonts w:ascii="Times New Roman" w:eastAsia="Times New Roman" w:hAnsi="Times New Roman" w:cs="Times New Roman"/>
                <w:iCs/>
                <w:sz w:val="24"/>
                <w:szCs w:val="24"/>
              </w:rPr>
              <w:t xml:space="preserve">Corresponding author </w:t>
            </w:r>
          </w:p>
        </w:tc>
        <w:tc>
          <w:tcPr>
            <w:tcW w:w="3685" w:type="dxa"/>
            <w:shd w:val="clear" w:color="auto" w:fill="D5DCE4"/>
          </w:tcPr>
          <w:p w14:paraId="5919217A"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Cs/>
                <w:sz w:val="24"/>
                <w:szCs w:val="24"/>
              </w:rPr>
              <w:t>lolaazmy23@gmail.com</w:t>
            </w:r>
          </w:p>
        </w:tc>
        <w:tc>
          <w:tcPr>
            <w:tcW w:w="2642" w:type="dxa"/>
            <w:shd w:val="clear" w:color="auto" w:fill="D5DCE4"/>
          </w:tcPr>
          <w:p w14:paraId="34261AF7" w14:textId="77777777" w:rsidR="000952B4" w:rsidRPr="000952B4" w:rsidRDefault="000952B4" w:rsidP="00165BBC">
            <w:pPr>
              <w:bidi/>
              <w:jc w:val="center"/>
              <w:rPr>
                <w:rFonts w:ascii="Times New Roman" w:eastAsia="Times New Roman" w:hAnsi="Times New Roman" w:cs="Times New Roman"/>
                <w:b/>
                <w:bCs/>
                <w:i/>
                <w:sz w:val="32"/>
                <w:szCs w:val="32"/>
                <w:rtl/>
              </w:rPr>
            </w:pPr>
            <w:r w:rsidRPr="000952B4">
              <w:rPr>
                <w:rFonts w:ascii="Times New Roman" w:eastAsia="Times New Roman" w:hAnsi="Times New Roman" w:cs="Times New Roman"/>
                <w:i/>
                <w:sz w:val="24"/>
                <w:szCs w:val="24"/>
                <w:vertAlign w:val="superscript"/>
                <w:rtl/>
              </w:rPr>
              <w:t>*</w:t>
            </w:r>
            <w:r w:rsidRPr="000952B4">
              <w:rPr>
                <w:rFonts w:ascii="Times New Roman" w:eastAsia="Times New Roman" w:hAnsi="Times New Roman" w:cs="Times New Roman"/>
                <w:i/>
                <w:sz w:val="24"/>
                <w:szCs w:val="24"/>
                <w:rtl/>
              </w:rPr>
              <w:t>المؤلف المراسل</w:t>
            </w:r>
          </w:p>
        </w:tc>
      </w:tr>
      <w:tr w:rsidR="005F75A3" w:rsidRPr="000952B4" w14:paraId="64084733" w14:textId="77777777" w:rsidTr="005F75A3">
        <w:trPr>
          <w:trHeight w:val="125"/>
        </w:trPr>
        <w:tc>
          <w:tcPr>
            <w:tcW w:w="2689" w:type="dxa"/>
            <w:shd w:val="clear" w:color="auto" w:fill="DEEAF6" w:themeFill="accent1" w:themeFillTint="33"/>
          </w:tcPr>
          <w:p w14:paraId="59F41F30" w14:textId="3BD2EBD1"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Received: </w:t>
            </w:r>
            <w:r>
              <w:rPr>
                <w:rFonts w:asciiTheme="majorBidi" w:eastAsia="Times New Roman" w:hAnsiTheme="majorBidi" w:cstheme="majorBidi"/>
                <w:iCs/>
              </w:rPr>
              <w:t>April</w:t>
            </w:r>
            <w:r w:rsidRPr="007D71A9">
              <w:rPr>
                <w:rFonts w:asciiTheme="majorBidi" w:eastAsia="Times New Roman" w:hAnsiTheme="majorBidi" w:cstheme="majorBidi"/>
                <w:iCs/>
              </w:rPr>
              <w:t xml:space="preserve"> 14, </w:t>
            </w:r>
            <w:r>
              <w:rPr>
                <w:rFonts w:asciiTheme="majorBidi" w:eastAsia="Times New Roman" w:hAnsiTheme="majorBidi" w:cstheme="majorBidi"/>
                <w:iCs/>
              </w:rPr>
              <w:t>2025</w:t>
            </w:r>
          </w:p>
        </w:tc>
        <w:tc>
          <w:tcPr>
            <w:tcW w:w="3685" w:type="dxa"/>
            <w:shd w:val="clear" w:color="auto" w:fill="DEEAF6" w:themeFill="accent1" w:themeFillTint="33"/>
          </w:tcPr>
          <w:p w14:paraId="055D540D" w14:textId="0B8F2B73"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Accepted: </w:t>
            </w:r>
            <w:r>
              <w:rPr>
                <w:rFonts w:asciiTheme="majorBidi" w:eastAsia="Times New Roman" w:hAnsiTheme="majorBidi" w:cstheme="majorBidi"/>
                <w:iCs/>
              </w:rPr>
              <w:t>June</w:t>
            </w:r>
            <w:r w:rsidRPr="007D71A9">
              <w:rPr>
                <w:rFonts w:asciiTheme="majorBidi" w:eastAsia="Times New Roman" w:hAnsiTheme="majorBidi" w:cstheme="majorBidi"/>
                <w:iCs/>
              </w:rPr>
              <w:t xml:space="preserve"> </w:t>
            </w:r>
            <w:r>
              <w:rPr>
                <w:rFonts w:asciiTheme="majorBidi" w:eastAsia="Times New Roman" w:hAnsiTheme="majorBidi" w:cstheme="majorBidi"/>
                <w:iCs/>
              </w:rPr>
              <w:t>20</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c>
          <w:tcPr>
            <w:tcW w:w="2642" w:type="dxa"/>
            <w:shd w:val="clear" w:color="auto" w:fill="DEEAF6" w:themeFill="accent1" w:themeFillTint="33"/>
          </w:tcPr>
          <w:p w14:paraId="686E2181" w14:textId="43E28AE7" w:rsidR="005F75A3" w:rsidRPr="000242B9" w:rsidRDefault="005F75A3" w:rsidP="005F75A3">
            <w:pPr>
              <w:bidi/>
              <w:jc w:val="center"/>
              <w:rPr>
                <w:rFonts w:asciiTheme="majorBidi" w:eastAsia="Times New Roman" w:hAnsiTheme="majorBidi" w:cstheme="majorBidi"/>
                <w:b/>
                <w:bCs/>
                <w:i/>
                <w:sz w:val="32"/>
                <w:szCs w:val="32"/>
                <w:rtl/>
              </w:rPr>
            </w:pPr>
            <w:r w:rsidRPr="007D71A9">
              <w:rPr>
                <w:rFonts w:asciiTheme="majorBidi" w:eastAsia="Times New Roman" w:hAnsiTheme="majorBidi" w:cstheme="majorBidi"/>
                <w:iCs/>
              </w:rPr>
              <w:t xml:space="preserve">Published: </w:t>
            </w:r>
            <w:r>
              <w:rPr>
                <w:rFonts w:asciiTheme="majorBidi" w:eastAsia="Times New Roman" w:hAnsiTheme="majorBidi" w:cstheme="majorBidi"/>
                <w:iCs/>
              </w:rPr>
              <w:t>July</w:t>
            </w:r>
            <w:r w:rsidRPr="007D71A9">
              <w:rPr>
                <w:rFonts w:asciiTheme="majorBidi" w:eastAsia="Times New Roman" w:hAnsiTheme="majorBidi" w:cstheme="majorBidi"/>
                <w:iCs/>
              </w:rPr>
              <w:t xml:space="preserve"> </w:t>
            </w:r>
            <w:r>
              <w:rPr>
                <w:rFonts w:asciiTheme="majorBidi" w:eastAsia="Times New Roman" w:hAnsiTheme="majorBidi" w:cstheme="majorBidi"/>
                <w:iCs/>
              </w:rPr>
              <w:t>02</w:t>
            </w:r>
            <w:r w:rsidRPr="007D71A9">
              <w:rPr>
                <w:rFonts w:asciiTheme="majorBidi" w:eastAsia="Times New Roman" w:hAnsiTheme="majorBidi" w:cstheme="majorBidi"/>
                <w:iCs/>
              </w:rPr>
              <w:t xml:space="preserve">, </w:t>
            </w:r>
            <w:r>
              <w:rPr>
                <w:rFonts w:asciiTheme="majorBidi" w:eastAsia="Times New Roman" w:hAnsiTheme="majorBidi" w:cstheme="majorBidi"/>
                <w:iCs/>
              </w:rPr>
              <w:t>2025</w:t>
            </w:r>
          </w:p>
        </w:tc>
      </w:tr>
    </w:tbl>
    <w:p w14:paraId="1EC08F14" w14:textId="77777777" w:rsidR="000952B4" w:rsidRPr="000952B4" w:rsidRDefault="000952B4" w:rsidP="00165BBC">
      <w:pPr>
        <w:spacing w:after="0" w:line="240" w:lineRule="auto"/>
        <w:jc w:val="right"/>
        <w:rPr>
          <w:rFonts w:ascii="Times New Roman" w:eastAsia="Times New Roman" w:hAnsi="Times New Roman" w:cs="Times New Roman"/>
          <w:b/>
          <w:bCs/>
          <w:i/>
          <w:sz w:val="28"/>
          <w:szCs w:val="28"/>
          <w:rtl/>
        </w:rPr>
      </w:pPr>
      <w:r w:rsidRPr="000952B4">
        <w:rPr>
          <w:rFonts w:ascii="Times New Roman" w:eastAsia="Times New Roman" w:hAnsi="Times New Roman" w:cs="Times New Roman"/>
          <w:b/>
          <w:bCs/>
          <w:i/>
          <w:sz w:val="28"/>
          <w:szCs w:val="28"/>
          <w:rtl/>
        </w:rPr>
        <w:t>الملخص</w:t>
      </w:r>
    </w:p>
    <w:p w14:paraId="5C3DB088" w14:textId="77777777" w:rsidR="000952B4" w:rsidRPr="000952B4" w:rsidRDefault="000952B4" w:rsidP="00165BBC">
      <w:pPr>
        <w:bidi/>
        <w:spacing w:after="24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i/>
          <w:sz w:val="28"/>
          <w:szCs w:val="28"/>
          <w:rtl/>
        </w:rPr>
        <w:t>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w:t>
      </w:r>
    </w:p>
    <w:p w14:paraId="45AA2913" w14:textId="77777777" w:rsidR="000952B4" w:rsidRPr="000952B4" w:rsidRDefault="000952B4" w:rsidP="000242B9">
      <w:pPr>
        <w:pBdr>
          <w:bottom w:val="single" w:sz="4" w:space="1" w:color="auto"/>
        </w:pBdr>
        <w:bidi/>
        <w:spacing w:after="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b/>
          <w:bCs/>
          <w:i/>
          <w:sz w:val="28"/>
          <w:szCs w:val="28"/>
          <w:rtl/>
        </w:rPr>
        <w:t>الكلمات المفتاحية:</w:t>
      </w:r>
      <w:r w:rsidRPr="000952B4">
        <w:rPr>
          <w:rFonts w:ascii="Times New Roman" w:eastAsia="Times New Roman" w:hAnsi="Times New Roman" w:cs="Times New Roman"/>
          <w:i/>
          <w:sz w:val="28"/>
          <w:szCs w:val="28"/>
          <w:rtl/>
        </w:rPr>
        <w:t xml:space="preserve"> الكلمة الأولى، الكلمة الثانية، الكلمة الثالثة، الكلمة الرابعة، الكلمة الخامسة.</w:t>
      </w:r>
    </w:p>
    <w:p w14:paraId="2BF68550" w14:textId="31B5151A" w:rsidR="000952B4" w:rsidRPr="005F75A3" w:rsidRDefault="000952B4" w:rsidP="000242B9">
      <w:pPr>
        <w:spacing w:after="0" w:line="240" w:lineRule="auto"/>
        <w:rPr>
          <w:rFonts w:ascii="Times New Roman" w:eastAsia="Calibri" w:hAnsi="Times New Roman" w:cs="Times New Roman"/>
          <w:b/>
          <w:bCs/>
          <w:sz w:val="24"/>
          <w:szCs w:val="24"/>
        </w:rPr>
      </w:pPr>
      <w:r w:rsidRPr="005F75A3">
        <w:rPr>
          <w:rFonts w:ascii="Times New Roman" w:eastAsia="Calibri" w:hAnsi="Times New Roman" w:cs="Times New Roman"/>
          <w:b/>
          <w:bCs/>
          <w:sz w:val="24"/>
          <w:szCs w:val="24"/>
          <w:lang w:val="id-ID"/>
        </w:rPr>
        <w:t>A</w:t>
      </w:r>
      <w:r w:rsidRPr="005F75A3">
        <w:rPr>
          <w:rFonts w:ascii="Times New Roman" w:eastAsia="Calibri" w:hAnsi="Times New Roman" w:cs="Times New Roman"/>
          <w:b/>
          <w:bCs/>
          <w:sz w:val="24"/>
          <w:szCs w:val="24"/>
        </w:rPr>
        <w:t>bstract</w:t>
      </w:r>
    </w:p>
    <w:p w14:paraId="2B650583" w14:textId="77777777" w:rsidR="000952B4" w:rsidRPr="005F75A3" w:rsidRDefault="000952B4" w:rsidP="00165BBC">
      <w:pPr>
        <w:spacing w:after="0" w:line="240" w:lineRule="auto"/>
        <w:jc w:val="both"/>
        <w:rPr>
          <w:rFonts w:ascii="Times New Roman" w:eastAsia="Times New Roman" w:hAnsi="Times New Roman" w:cs="Times New Roman"/>
          <w:sz w:val="24"/>
          <w:szCs w:val="24"/>
        </w:rPr>
      </w:pPr>
      <w:r w:rsidRPr="005F75A3">
        <w:rPr>
          <w:rFonts w:ascii="Times New Roman" w:eastAsia="Times New Roman" w:hAnsi="Times New Roman" w:cs="Times New Roman"/>
          <w:sz w:val="24"/>
          <w:szCs w:val="24"/>
        </w:rPr>
        <w:t>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15A8580" w14:textId="77777777" w:rsidR="00165BBC" w:rsidRPr="005F75A3" w:rsidRDefault="00165BBC" w:rsidP="00165BBC">
      <w:pPr>
        <w:spacing w:after="0" w:line="240" w:lineRule="auto"/>
        <w:jc w:val="both"/>
        <w:rPr>
          <w:rFonts w:ascii="Times New Roman" w:eastAsia="Times New Roman" w:hAnsi="Times New Roman" w:cs="Times New Roman"/>
          <w:sz w:val="24"/>
          <w:szCs w:val="24"/>
        </w:rPr>
      </w:pPr>
    </w:p>
    <w:p w14:paraId="5D9135F3" w14:textId="77777777" w:rsidR="000952B4" w:rsidRPr="005F75A3" w:rsidRDefault="000952B4" w:rsidP="005F75A3">
      <w:pPr>
        <w:pBdr>
          <w:bottom w:val="single" w:sz="4" w:space="1" w:color="auto"/>
        </w:pBdr>
        <w:spacing w:after="0" w:line="240" w:lineRule="auto"/>
        <w:jc w:val="both"/>
        <w:rPr>
          <w:rFonts w:ascii="Times New Roman" w:eastAsia="Times New Roman" w:hAnsi="Times New Roman" w:cs="Times New Roman"/>
          <w:b/>
          <w:bCs/>
          <w:sz w:val="24"/>
          <w:szCs w:val="24"/>
          <w:rtl/>
        </w:rPr>
      </w:pPr>
      <w:r w:rsidRPr="005F75A3">
        <w:rPr>
          <w:rFonts w:ascii="Times New Roman" w:eastAsia="Times New Roman" w:hAnsi="Times New Roman" w:cs="Times New Roman"/>
          <w:b/>
          <w:bCs/>
          <w:sz w:val="24"/>
          <w:szCs w:val="24"/>
        </w:rPr>
        <w:t>Keywords:</w:t>
      </w:r>
      <w:r w:rsidRPr="005F75A3">
        <w:rPr>
          <w:rFonts w:ascii="Times New Roman" w:eastAsia="Times New Roman" w:hAnsi="Times New Roman" w:cs="Times New Roman"/>
          <w:sz w:val="24"/>
          <w:szCs w:val="24"/>
        </w:rPr>
        <w:t xml:space="preserve"> Keyword 1; Keyword 2; Keyword 4; Keyword 5; Keyword 6</w:t>
      </w:r>
    </w:p>
    <w:p w14:paraId="03E4AE0C"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مقدمة:</w:t>
      </w:r>
    </w:p>
    <w:p w14:paraId="76F5ACEA"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MA"/>
        </w:rPr>
      </w:pPr>
      <w:r w:rsidRPr="000952B4">
        <w:rPr>
          <w:rFonts w:ascii="Times New Roman" w:eastAsia="Times New Roman" w:hAnsi="Times New Roman" w:cs="Times New Roman"/>
          <w:sz w:val="28"/>
          <w:szCs w:val="28"/>
          <w:rtl/>
        </w:rPr>
        <w:t>يمثل النشر العلمي الطريق والفاعل وأحد أهم المقاييس المستخدمة لتقدير مستوى الإنتاج العلمي</w:t>
      </w:r>
      <w:r w:rsidRPr="000952B4">
        <w:rPr>
          <w:rFonts w:ascii="Times New Roman" w:eastAsia="Times New Roman" w:hAnsi="Times New Roman" w:cs="Times New Roman"/>
          <w:sz w:val="28"/>
          <w:szCs w:val="28"/>
          <w:rtl/>
          <w:lang w:bidi="ar-MA"/>
        </w:rPr>
        <w:t>...</w:t>
      </w:r>
    </w:p>
    <w:p w14:paraId="49F793CE"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lang w:bidi="ar-EG"/>
        </w:rPr>
      </w:pPr>
      <w:r w:rsidRPr="000952B4">
        <w:rPr>
          <w:rFonts w:ascii="Times New Roman" w:eastAsia="Times New Roman" w:hAnsi="Times New Roman" w:cs="Times New Roman"/>
          <w:b/>
          <w:bCs/>
          <w:sz w:val="28"/>
          <w:szCs w:val="28"/>
          <w:rtl/>
          <w:lang w:bidi="ar-EG"/>
        </w:rPr>
        <w:lastRenderedPageBreak/>
        <w:t>أولا: أهمية النشر العلمي</w:t>
      </w:r>
    </w:p>
    <w:p w14:paraId="39EE16FC"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t>يمكن</w:t>
      </w:r>
      <w:r w:rsidRPr="000952B4">
        <w:rPr>
          <w:rFonts w:ascii="Times New Roman" w:eastAsia="Times New Roman" w:hAnsi="Times New Roman" w:cs="Times New Roman"/>
          <w:sz w:val="28"/>
          <w:szCs w:val="28"/>
          <w:rtl/>
          <w:lang w:bidi="ar-EG"/>
        </w:rPr>
        <w:t xml:space="preserve"> تحديد أهمية النشر العلمي للباحثين فيما يلي :(بلقايد :2019، ص128-129) ...</w:t>
      </w:r>
    </w:p>
    <w:p w14:paraId="7DF49085" w14:textId="77777777" w:rsidR="000952B4" w:rsidRPr="000952B4" w:rsidRDefault="000952B4" w:rsidP="00165BBC">
      <w:pPr>
        <w:numPr>
          <w:ilvl w:val="0"/>
          <w:numId w:val="2"/>
        </w:numPr>
        <w:bidi/>
        <w:spacing w:before="240" w:after="0" w:line="240" w:lineRule="auto"/>
        <w:ind w:left="283" w:hanging="283"/>
        <w:contextualSpacing/>
        <w:jc w:val="both"/>
        <w:rPr>
          <w:rFonts w:ascii="Times New Roman" w:eastAsia="Calibri" w:hAnsi="Times New Roman" w:cs="Times New Roman"/>
          <w:b/>
          <w:bCs/>
          <w:sz w:val="28"/>
          <w:szCs w:val="28"/>
          <w:rtl/>
          <w:lang w:val="fr-FR" w:bidi="ar-EG"/>
        </w:rPr>
      </w:pPr>
      <w:r w:rsidRPr="000952B4">
        <w:rPr>
          <w:rFonts w:ascii="Times New Roman" w:eastAsia="Calibri" w:hAnsi="Times New Roman" w:cs="Times New Roman"/>
          <w:b/>
          <w:bCs/>
          <w:sz w:val="28"/>
          <w:szCs w:val="28"/>
          <w:rtl/>
          <w:lang w:val="fr-FR" w:bidi="ar-EG"/>
        </w:rPr>
        <w:t>أهمية التطورات التكنولوجية في مجال النشر العلمي</w:t>
      </w:r>
    </w:p>
    <w:p w14:paraId="2A592964"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t>نتيجة</w:t>
      </w:r>
      <w:r w:rsidRPr="000952B4">
        <w:rPr>
          <w:rFonts w:ascii="Times New Roman" w:eastAsia="Times New Roman" w:hAnsi="Times New Roman" w:cs="Times New Roman"/>
          <w:sz w:val="28"/>
          <w:szCs w:val="28"/>
          <w:rtl/>
          <w:lang w:bidi="ar-EG"/>
        </w:rPr>
        <w:t xml:space="preserve"> للتطورات الحديثة في تكنولوجيا المعلومات تم حدوث تطورات في مجال النشر العلمي أهمها </w:t>
      </w:r>
      <w:r w:rsidRPr="000952B4">
        <w:rPr>
          <w:rFonts w:ascii="Times New Roman" w:eastAsia="Times New Roman" w:hAnsi="Times New Roman" w:cs="Times New Roman" w:hint="cs"/>
          <w:sz w:val="28"/>
          <w:szCs w:val="28"/>
          <w:rtl/>
          <w:lang w:bidi="ar-EG"/>
        </w:rPr>
        <w:t>ما يل</w:t>
      </w:r>
      <w:r w:rsidRPr="000952B4">
        <w:rPr>
          <w:rFonts w:ascii="Times New Roman" w:eastAsia="Times New Roman" w:hAnsi="Times New Roman" w:cs="Times New Roman" w:hint="eastAsia"/>
          <w:sz w:val="28"/>
          <w:szCs w:val="28"/>
          <w:rtl/>
          <w:lang w:bidi="ar-EG"/>
        </w:rPr>
        <w:t>ي</w:t>
      </w:r>
      <w:r w:rsidRPr="000952B4">
        <w:rPr>
          <w:rFonts w:ascii="Times New Roman" w:eastAsia="Times New Roman" w:hAnsi="Times New Roman" w:cs="Times New Roman"/>
          <w:sz w:val="28"/>
          <w:szCs w:val="28"/>
          <w:rtl/>
          <w:lang w:bidi="ar-EG"/>
        </w:rPr>
        <w:t xml:space="preserve"> :(النحيف: 2018، ص495) ...</w:t>
      </w:r>
    </w:p>
    <w:p w14:paraId="3995AA89" w14:textId="77777777" w:rsidR="000952B4" w:rsidRPr="000952B4" w:rsidRDefault="000952B4" w:rsidP="00165BBC">
      <w:pPr>
        <w:bidi/>
        <w:spacing w:after="240" w:line="240" w:lineRule="auto"/>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3DBC0F01"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p>
    <w:p w14:paraId="72986CE8"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noProof/>
          <w:sz w:val="28"/>
          <w:szCs w:val="28"/>
        </w:rPr>
        <w:drawing>
          <wp:inline distT="0" distB="0" distL="0" distR="0" wp14:anchorId="080959FB" wp14:editId="69CDA103">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5C96EE6D"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b/>
          <w:bCs/>
          <w:sz w:val="28"/>
          <w:szCs w:val="28"/>
          <w:rtl/>
        </w:rPr>
        <w:t>شكل (1):</w:t>
      </w:r>
      <w:r w:rsidRPr="000952B4">
        <w:rPr>
          <w:rFonts w:ascii="Times New Roman" w:eastAsia="Times New Roman" w:hAnsi="Times New Roman" w:cs="Times New Roman"/>
          <w:sz w:val="28"/>
          <w:szCs w:val="28"/>
          <w:rtl/>
        </w:rPr>
        <w:t xml:space="preserve"> معدل البطالة في بعض الدول العربية.</w:t>
      </w:r>
    </w:p>
    <w:p w14:paraId="2545A60A" w14:textId="77777777" w:rsidR="000952B4" w:rsidRPr="000952B4" w:rsidRDefault="000952B4" w:rsidP="00165BBC">
      <w:pPr>
        <w:tabs>
          <w:tab w:val="left" w:pos="4184"/>
        </w:tabs>
        <w:bidi/>
        <w:spacing w:after="0" w:line="240" w:lineRule="auto"/>
        <w:ind w:hanging="1"/>
        <w:jc w:val="center"/>
        <w:rPr>
          <w:rFonts w:ascii="Times New Roman" w:eastAsia="Calibri" w:hAnsi="Times New Roman" w:cs="Times New Roman"/>
          <w:sz w:val="28"/>
          <w:szCs w:val="28"/>
          <w:rtl/>
        </w:rPr>
      </w:pPr>
      <w:r w:rsidRPr="000952B4">
        <w:rPr>
          <w:rFonts w:ascii="Times New Roman" w:eastAsia="Calibri" w:hAnsi="Times New Roman" w:cs="Times New Roman"/>
          <w:b/>
          <w:bCs/>
          <w:sz w:val="28"/>
          <w:szCs w:val="28"/>
          <w:rtl/>
        </w:rPr>
        <w:t>جدول (1):</w:t>
      </w:r>
      <w:r w:rsidRPr="000952B4">
        <w:rPr>
          <w:rFonts w:ascii="Times New Roman" w:eastAsia="Calibri" w:hAnsi="Times New Roman" w:cs="Times New Roman"/>
          <w:sz w:val="28"/>
          <w:szCs w:val="28"/>
          <w:rtl/>
        </w:rPr>
        <w:t xml:space="preserve"> مقارنة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بيانات</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التشغيل</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والبطالة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للسكان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في</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59"/>
        <w:gridCol w:w="1442"/>
        <w:gridCol w:w="1405"/>
        <w:gridCol w:w="1497"/>
        <w:gridCol w:w="1459"/>
        <w:gridCol w:w="1554"/>
      </w:tblGrid>
      <w:tr w:rsidR="000952B4" w:rsidRPr="00483506" w14:paraId="4C3836F8"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BFF8A52"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56A70F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تعداد</w:t>
            </w:r>
          </w:p>
          <w:p w14:paraId="2F7B787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ECA09F6"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7ECDED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52D819E" w14:textId="77777777" w:rsidR="000952B4" w:rsidRPr="00483506" w:rsidRDefault="000952B4" w:rsidP="00165BBC">
            <w:pPr>
              <w:tabs>
                <w:tab w:val="left" w:pos="4184"/>
              </w:tabs>
              <w:bidi/>
              <w:jc w:val="center"/>
              <w:rPr>
                <w:rFonts w:ascii="Times New Roman" w:hAnsi="Times New Roman" w:cs="Times New Roman"/>
                <w:sz w:val="24"/>
                <w:szCs w:val="24"/>
                <w:rtl/>
              </w:rPr>
            </w:pPr>
          </w:p>
          <w:p w14:paraId="6DD28E5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1ABC13A" w14:textId="77777777" w:rsidR="000952B4" w:rsidRPr="00483506" w:rsidRDefault="000952B4" w:rsidP="00165BBC">
            <w:pPr>
              <w:tabs>
                <w:tab w:val="left" w:pos="4184"/>
              </w:tabs>
              <w:bidi/>
              <w:jc w:val="center"/>
              <w:rPr>
                <w:rFonts w:ascii="Times New Roman" w:hAnsi="Times New Roman" w:cs="Times New Roman"/>
                <w:sz w:val="24"/>
                <w:szCs w:val="24"/>
                <w:rtl/>
              </w:rPr>
            </w:pPr>
          </w:p>
          <w:p w14:paraId="7520A0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نسبة</w:t>
            </w:r>
          </w:p>
          <w:p w14:paraId="7FB1348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البطالة</w:t>
            </w:r>
          </w:p>
        </w:tc>
      </w:tr>
      <w:tr w:rsidR="000952B4" w:rsidRPr="00483506" w14:paraId="7B06F141"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23A1968C" w14:textId="77777777" w:rsidR="000952B4" w:rsidRPr="00483506" w:rsidRDefault="000952B4" w:rsidP="00165BBC">
            <w:pPr>
              <w:bidi/>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19332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6CC452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5857E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0CBB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A97D" w14:textId="77777777" w:rsidR="000952B4" w:rsidRPr="00483506" w:rsidRDefault="000952B4" w:rsidP="00165BBC">
            <w:pPr>
              <w:bidi/>
              <w:jc w:val="center"/>
              <w:rPr>
                <w:rFonts w:ascii="Times New Roman" w:hAnsi="Times New Roman" w:cs="Times New Roman"/>
                <w:sz w:val="24"/>
                <w:szCs w:val="24"/>
              </w:rPr>
            </w:pPr>
          </w:p>
        </w:tc>
      </w:tr>
      <w:tr w:rsidR="000952B4" w:rsidRPr="00483506" w14:paraId="5A2FEBB2"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54624A7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EA665"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7D24642"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8DE3C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1E5E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9D14B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w:t>
            </w:r>
          </w:p>
        </w:tc>
      </w:tr>
      <w:tr w:rsidR="000952B4" w:rsidRPr="00483506" w14:paraId="4CF9D5E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B71EF3E"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406B9"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18B2C1F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CC7397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4F1F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CF423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%21</w:t>
            </w:r>
          </w:p>
        </w:tc>
      </w:tr>
    </w:tbl>
    <w:p w14:paraId="27909FFE" w14:textId="77777777" w:rsidR="000952B4" w:rsidRPr="000952B4" w:rsidRDefault="000952B4" w:rsidP="00165BBC">
      <w:pPr>
        <w:tabs>
          <w:tab w:val="left" w:pos="4184"/>
        </w:tabs>
        <w:bidi/>
        <w:spacing w:after="0" w:line="240" w:lineRule="auto"/>
        <w:ind w:hanging="1"/>
        <w:jc w:val="both"/>
        <w:rPr>
          <w:rFonts w:ascii="Times New Roman" w:eastAsia="Calibri" w:hAnsi="Times New Roman" w:cs="Times New Roman"/>
          <w:sz w:val="28"/>
          <w:szCs w:val="28"/>
          <w:rtl/>
        </w:rPr>
      </w:pPr>
    </w:p>
    <w:p w14:paraId="7256A445" w14:textId="77777777" w:rsidR="000952B4" w:rsidRPr="000952B4" w:rsidRDefault="000952B4" w:rsidP="00165BBC">
      <w:pPr>
        <w:bidi/>
        <w:spacing w:after="24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خاتمة:</w:t>
      </w:r>
    </w:p>
    <w:p w14:paraId="00E8D279" w14:textId="77777777" w:rsidR="000952B4" w:rsidRPr="000952B4" w:rsidRDefault="000952B4" w:rsidP="00165BBC">
      <w:pPr>
        <w:bidi/>
        <w:spacing w:before="240"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قائمة المراجع:</w:t>
      </w:r>
    </w:p>
    <w:p w14:paraId="7EDF128B" w14:textId="77777777" w:rsidR="000952B4" w:rsidRPr="000952B4" w:rsidRDefault="000952B4" w:rsidP="00165BBC">
      <w:pPr>
        <w:numPr>
          <w:ilvl w:val="0"/>
          <w:numId w:val="1"/>
        </w:numPr>
        <w:bidi/>
        <w:spacing w:before="120" w:after="120" w:line="240" w:lineRule="auto"/>
        <w:ind w:left="284" w:hanging="284"/>
        <w:jc w:val="both"/>
        <w:rPr>
          <w:rFonts w:ascii="Times New Roman" w:eastAsia="Calibri" w:hAnsi="Times New Roman" w:cs="Times New Roman"/>
          <w:sz w:val="24"/>
          <w:szCs w:val="24"/>
          <w:lang w:val="fr-FR"/>
        </w:rPr>
      </w:pPr>
      <w:r w:rsidRPr="000952B4">
        <w:rPr>
          <w:rFonts w:ascii="Times New Roman" w:eastAsia="Calibri" w:hAnsi="Times New Roman" w:cs="Times New Roman"/>
          <w:color w:val="000000"/>
          <w:sz w:val="24"/>
          <w:szCs w:val="24"/>
          <w:rtl/>
          <w:lang w:val="fr-FR"/>
        </w:rPr>
        <w:t>النحيف، مجدي حسين السيد،عزب،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34BB145F" w14:textId="3BA2F71F" w:rsidR="00B87B02" w:rsidRPr="00165BBC" w:rsidRDefault="000952B4" w:rsidP="00165BBC">
      <w:pPr>
        <w:numPr>
          <w:ilvl w:val="0"/>
          <w:numId w:val="1"/>
        </w:numPr>
        <w:spacing w:after="0" w:line="240" w:lineRule="auto"/>
        <w:ind w:left="284" w:hanging="284"/>
        <w:contextualSpacing/>
        <w:jc w:val="both"/>
        <w:rPr>
          <w:rFonts w:ascii="Times New Roman" w:eastAsia="Calibri" w:hAnsi="Times New Roman" w:cs="Times New Roman"/>
          <w:color w:val="000000"/>
          <w:sz w:val="24"/>
          <w:szCs w:val="24"/>
        </w:rPr>
      </w:pPr>
      <w:r w:rsidRPr="000952B4">
        <w:rPr>
          <w:rFonts w:ascii="Times New Roman" w:eastAsia="Calibri" w:hAnsi="Times New Roman" w:cs="Times New Roman"/>
          <w:color w:val="000000"/>
          <w:sz w:val="24"/>
          <w:szCs w:val="24"/>
          <w:lang w:bidi="ar-EG"/>
        </w:rPr>
        <w:t xml:space="preserve">Clarivate (2021):  A researcher’s complete guide to open access papers , OCTOBER 21, 2020 , (sign in 22/1/2021,1m), Available on , </w:t>
      </w:r>
      <w:hyperlink r:id="rId8" w:history="1">
        <w:r w:rsidRPr="000952B4">
          <w:rPr>
            <w:rFonts w:ascii="Times New Roman" w:eastAsia="Calibri" w:hAnsi="Times New Roman" w:cs="Times New Roman"/>
            <w:color w:val="000000"/>
            <w:sz w:val="24"/>
            <w:szCs w:val="24"/>
            <w:u w:val="single"/>
            <w:lang w:bidi="ar-EG"/>
          </w:rPr>
          <w:t>https://clarivate.com/webofsciencegroup/article/a-researchers-complete-guide-to-open-access-papers/</w:t>
        </w:r>
      </w:hyperlink>
    </w:p>
    <w:sectPr w:rsidR="00B87B02" w:rsidRPr="00165BBC" w:rsidSect="00426971">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7818" w14:textId="77777777" w:rsidR="00E92B1B" w:rsidRDefault="00E92B1B">
      <w:pPr>
        <w:spacing w:after="0" w:line="240" w:lineRule="auto"/>
      </w:pPr>
      <w:r>
        <w:separator/>
      </w:r>
    </w:p>
  </w:endnote>
  <w:endnote w:type="continuationSeparator" w:id="0">
    <w:p w14:paraId="5CCACBB9" w14:textId="77777777" w:rsidR="00E92B1B" w:rsidRDefault="00E9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E7F4" w14:textId="77777777" w:rsidR="004E5CF3" w:rsidRPr="000242B9" w:rsidRDefault="00000000" w:rsidP="00875AEE">
    <w:pPr>
      <w:pStyle w:val="a4"/>
      <w:pBdr>
        <w:top w:val="single" w:sz="4" w:space="1" w:color="D9D9D9"/>
      </w:pBdr>
      <w:tabs>
        <w:tab w:val="left" w:pos="8910"/>
      </w:tabs>
      <w:rPr>
        <w:rFonts w:ascii="Times New Roman" w:hAnsi="Times New Roman" w:cs="Times New Roman"/>
        <w:b/>
        <w:bCs/>
        <w:color w:val="0070C0"/>
        <w:sz w:val="20"/>
        <w:szCs w:val="20"/>
      </w:rPr>
    </w:pPr>
    <w:sdt>
      <w:sdtPr>
        <w:rPr>
          <w:rFonts w:ascii="Times New Roman" w:hAnsi="Times New Roman" w:cs="Times New Roman"/>
          <w:b/>
          <w:bCs/>
          <w:color w:val="0070C0"/>
          <w:sz w:val="20"/>
          <w:szCs w:val="20"/>
        </w:rPr>
        <w:id w:val="-1322037518"/>
        <w:docPartObj>
          <w:docPartGallery w:val="Page Numbers (Bottom of Page)"/>
          <w:docPartUnique/>
        </w:docPartObj>
      </w:sdtPr>
      <w:sdtEndPr>
        <w:rPr>
          <w:spacing w:val="60"/>
        </w:rPr>
      </w:sdtEndPr>
      <w:sdtContent>
        <w:r w:rsidR="00796815" w:rsidRPr="000242B9">
          <w:rPr>
            <w:rFonts w:ascii="Times New Roman" w:hAnsi="Times New Roman" w:cs="Times New Roman"/>
            <w:b/>
            <w:bCs/>
            <w:color w:val="0070C0"/>
            <w:sz w:val="20"/>
            <w:szCs w:val="20"/>
          </w:rPr>
          <w:fldChar w:fldCharType="begin"/>
        </w:r>
        <w:r w:rsidR="00796815" w:rsidRPr="000242B9">
          <w:rPr>
            <w:rFonts w:ascii="Times New Roman" w:hAnsi="Times New Roman" w:cs="Times New Roman"/>
            <w:b/>
            <w:bCs/>
            <w:color w:val="0070C0"/>
            <w:sz w:val="20"/>
            <w:szCs w:val="20"/>
          </w:rPr>
          <w:instrText xml:space="preserve"> PAGE   \* MERGEFORMAT </w:instrText>
        </w:r>
        <w:r w:rsidR="00796815" w:rsidRPr="000242B9">
          <w:rPr>
            <w:rFonts w:ascii="Times New Roman" w:hAnsi="Times New Roman" w:cs="Times New Roman"/>
            <w:b/>
            <w:bCs/>
            <w:color w:val="0070C0"/>
            <w:sz w:val="20"/>
            <w:szCs w:val="20"/>
          </w:rPr>
          <w:fldChar w:fldCharType="separate"/>
        </w:r>
        <w:r w:rsidR="00483506" w:rsidRPr="000242B9">
          <w:rPr>
            <w:rFonts w:ascii="Times New Roman" w:hAnsi="Times New Roman" w:cs="Times New Roman"/>
            <w:b/>
            <w:bCs/>
            <w:noProof/>
            <w:color w:val="0070C0"/>
            <w:sz w:val="20"/>
            <w:szCs w:val="20"/>
          </w:rPr>
          <w:t>2</w:t>
        </w:r>
        <w:r w:rsidR="00796815" w:rsidRPr="000242B9">
          <w:rPr>
            <w:rFonts w:ascii="Times New Roman" w:hAnsi="Times New Roman" w:cs="Times New Roman"/>
            <w:b/>
            <w:bCs/>
            <w:noProof/>
            <w:color w:val="0070C0"/>
            <w:sz w:val="20"/>
            <w:szCs w:val="20"/>
          </w:rPr>
          <w:fldChar w:fldCharType="end"/>
        </w:r>
        <w:r w:rsidR="00796815" w:rsidRPr="000242B9">
          <w:rPr>
            <w:rFonts w:ascii="Times New Roman" w:hAnsi="Times New Roman" w:cs="Times New Roman"/>
            <w:b/>
            <w:bCs/>
            <w:color w:val="0070C0"/>
            <w:sz w:val="20"/>
            <w:szCs w:val="20"/>
          </w:rPr>
          <w:t xml:space="preserve"> | </w:t>
        </w:r>
        <w:r w:rsidR="00796815" w:rsidRPr="000242B9">
          <w:rPr>
            <w:rFonts w:ascii="Times New Roman" w:hAnsi="Times New Roman" w:cs="Times New Roman"/>
            <w:b/>
            <w:bCs/>
            <w:color w:val="0070C0"/>
            <w:sz w:val="20"/>
            <w:szCs w:val="20"/>
            <w:lang w:val="id-ID"/>
          </w:rPr>
          <w:t>African Journal of Advanced Studies in Humanities and Social Sciences (AJASHSS)</w:t>
        </w:r>
      </w:sdtContent>
    </w:sdt>
    <w:r w:rsidR="00796815" w:rsidRPr="000242B9">
      <w:rPr>
        <w:rFonts w:ascii="Times New Roman" w:hAnsi="Times New Roman" w:cs="Times New Roman"/>
        <w:b/>
        <w:bCs/>
        <w:color w:val="0070C0"/>
        <w:spacing w:val="60"/>
        <w:sz w:val="20"/>
        <w:szCs w:val="20"/>
      </w:rPr>
      <w:t xml:space="preserve"> </w:t>
    </w:r>
  </w:p>
  <w:p w14:paraId="5CFB4AB0" w14:textId="77777777" w:rsidR="004E5CF3" w:rsidRPr="00053F71" w:rsidRDefault="004E5CF3">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B83D" w14:textId="77777777" w:rsidR="004E5CF3" w:rsidRPr="000242B9" w:rsidRDefault="00000000" w:rsidP="00875AEE">
    <w:pPr>
      <w:pStyle w:val="a4"/>
      <w:pBdr>
        <w:top w:val="single" w:sz="4" w:space="1" w:color="D9D9D9"/>
      </w:pBdr>
      <w:tabs>
        <w:tab w:val="left" w:pos="8910"/>
      </w:tabs>
      <w:rPr>
        <w:rFonts w:ascii="Times New Roman" w:hAnsi="Times New Roman" w:cs="Times New Roman"/>
        <w:b/>
        <w:bCs/>
        <w:color w:val="0070C0"/>
      </w:rPr>
    </w:pPr>
    <w:sdt>
      <w:sdtPr>
        <w:rPr>
          <w:rFonts w:ascii="Times New Roman" w:hAnsi="Times New Roman" w:cs="Times New Roman"/>
          <w:b/>
          <w:bCs/>
          <w:color w:val="0070C0"/>
        </w:rPr>
        <w:id w:val="1289244780"/>
        <w:docPartObj>
          <w:docPartGallery w:val="Page Numbers (Bottom of Page)"/>
          <w:docPartUnique/>
        </w:docPartObj>
      </w:sdtPr>
      <w:sdtEndPr>
        <w:rPr>
          <w:spacing w:val="60"/>
        </w:rPr>
      </w:sdtEndPr>
      <w:sdtContent>
        <w:r w:rsidR="00796815" w:rsidRPr="000242B9">
          <w:rPr>
            <w:rFonts w:ascii="Times New Roman" w:hAnsi="Times New Roman" w:cs="Times New Roman"/>
            <w:b/>
            <w:bCs/>
            <w:color w:val="0070C0"/>
          </w:rPr>
          <w:fldChar w:fldCharType="begin"/>
        </w:r>
        <w:r w:rsidR="00796815" w:rsidRPr="000242B9">
          <w:rPr>
            <w:rFonts w:ascii="Times New Roman" w:hAnsi="Times New Roman" w:cs="Times New Roman"/>
            <w:b/>
            <w:bCs/>
            <w:color w:val="0070C0"/>
          </w:rPr>
          <w:instrText xml:space="preserve"> PAGE   \* MERGEFORMAT </w:instrText>
        </w:r>
        <w:r w:rsidR="00796815" w:rsidRPr="000242B9">
          <w:rPr>
            <w:rFonts w:ascii="Times New Roman" w:hAnsi="Times New Roman" w:cs="Times New Roman"/>
            <w:b/>
            <w:bCs/>
            <w:color w:val="0070C0"/>
          </w:rPr>
          <w:fldChar w:fldCharType="separate"/>
        </w:r>
        <w:r w:rsidR="00B83F0B" w:rsidRPr="000242B9">
          <w:rPr>
            <w:rFonts w:ascii="Times New Roman" w:hAnsi="Times New Roman" w:cs="Times New Roman"/>
            <w:b/>
            <w:bCs/>
            <w:noProof/>
            <w:color w:val="0070C0"/>
          </w:rPr>
          <w:t>1</w:t>
        </w:r>
        <w:r w:rsidR="00796815" w:rsidRPr="000242B9">
          <w:rPr>
            <w:rFonts w:ascii="Times New Roman" w:hAnsi="Times New Roman" w:cs="Times New Roman"/>
            <w:b/>
            <w:bCs/>
            <w:noProof/>
            <w:color w:val="0070C0"/>
          </w:rPr>
          <w:fldChar w:fldCharType="end"/>
        </w:r>
        <w:r w:rsidR="00796815" w:rsidRPr="000242B9">
          <w:rPr>
            <w:rFonts w:ascii="Times New Roman" w:hAnsi="Times New Roman" w:cs="Times New Roman"/>
            <w:b/>
            <w:bCs/>
            <w:color w:val="0070C0"/>
          </w:rPr>
          <w:t xml:space="preserve"> | </w:t>
        </w:r>
        <w:r w:rsidR="00796815" w:rsidRPr="000242B9">
          <w:rPr>
            <w:rFonts w:ascii="Times New Roman" w:hAnsi="Times New Roman" w:cs="Times New Roman"/>
            <w:b/>
            <w:bCs/>
            <w:color w:val="0070C0"/>
            <w:sz w:val="20"/>
            <w:szCs w:val="20"/>
            <w:lang w:val="id-ID"/>
          </w:rPr>
          <w:t>African Journal of Advanced Studies in Humanities and Social Sciences (AJASHSS)</w:t>
        </w:r>
      </w:sdtContent>
    </w:sdt>
    <w:r w:rsidR="00796815" w:rsidRPr="000242B9">
      <w:rPr>
        <w:rFonts w:ascii="Times New Roman" w:hAnsi="Times New Roman" w:cs="Times New Roman"/>
        <w:b/>
        <w:bCs/>
        <w:color w:val="0070C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5DCD" w14:textId="77777777" w:rsidR="00E92B1B" w:rsidRDefault="00E92B1B">
      <w:pPr>
        <w:spacing w:after="0" w:line="240" w:lineRule="auto"/>
      </w:pPr>
      <w:r>
        <w:separator/>
      </w:r>
    </w:p>
  </w:footnote>
  <w:footnote w:type="continuationSeparator" w:id="0">
    <w:p w14:paraId="5D38D269" w14:textId="77777777" w:rsidR="00E92B1B" w:rsidRDefault="00E9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9088" w14:textId="77777777" w:rsidR="004E5CF3" w:rsidRPr="00B622D1" w:rsidRDefault="00796815"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1066"/>
      <w:gridCol w:w="2853"/>
      <w:gridCol w:w="3054"/>
    </w:tblGrid>
    <w:tr w:rsidR="005F75A3" w14:paraId="30DC0869" w14:textId="77777777" w:rsidTr="006A747A">
      <w:tc>
        <w:tcPr>
          <w:tcW w:w="2053" w:type="dxa"/>
          <w:vAlign w:val="center"/>
        </w:tcPr>
        <w:p w14:paraId="7394CFA2" w14:textId="77777777" w:rsidR="005F75A3" w:rsidRDefault="005F75A3" w:rsidP="00B046C5">
          <w:pPr>
            <w:pStyle w:val="a3"/>
            <w:jc w:val="center"/>
            <w:rPr>
              <w:lang w:val="id-ID"/>
            </w:rPr>
          </w:pPr>
          <w:bookmarkStart w:id="0" w:name="_Hlk178299719"/>
          <w:r>
            <w:rPr>
              <w:noProof/>
            </w:rPr>
            <w:drawing>
              <wp:inline distT="0" distB="0" distL="0" distR="0" wp14:anchorId="0EB94369" wp14:editId="06EE88E9">
                <wp:extent cx="1166998" cy="111442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2" cy="1116979"/>
                        </a:xfrm>
                        <a:prstGeom prst="rect">
                          <a:avLst/>
                        </a:prstGeom>
                        <a:noFill/>
                      </pic:spPr>
                    </pic:pic>
                  </a:graphicData>
                </a:graphic>
              </wp:inline>
            </w:drawing>
          </w:r>
        </w:p>
      </w:tc>
      <w:tc>
        <w:tcPr>
          <w:tcW w:w="6973" w:type="dxa"/>
          <w:gridSpan w:val="3"/>
          <w:vAlign w:val="center"/>
        </w:tcPr>
        <w:p w14:paraId="00BA26CE" w14:textId="77777777" w:rsidR="005F75A3" w:rsidRPr="00B8600C" w:rsidRDefault="005F75A3" w:rsidP="00B046C5">
          <w:pPr>
            <w:pStyle w:val="a3"/>
            <w:jc w:val="center"/>
            <w:rPr>
              <w:rFonts w:ascii="Times New Roman" w:hAnsi="Times New Roman" w:cs="Times New Roman"/>
              <w:b/>
              <w:bCs/>
              <w:sz w:val="28"/>
              <w:szCs w:val="28"/>
            </w:rPr>
          </w:pPr>
          <w:r w:rsidRPr="00B8600C">
            <w:rPr>
              <w:rFonts w:ascii="Times New Roman" w:hAnsi="Times New Roman" w:cs="Times New Roman"/>
              <w:b/>
              <w:bCs/>
              <w:sz w:val="28"/>
              <w:szCs w:val="28"/>
            </w:rPr>
            <w:t>African Journal of Advanced Studies in Humanities and Social Sciences (AJASHSS)</w:t>
          </w:r>
        </w:p>
        <w:p w14:paraId="006F6E8D" w14:textId="77777777" w:rsidR="005F75A3" w:rsidRPr="00B8600C" w:rsidRDefault="005F75A3" w:rsidP="00B046C5">
          <w:pPr>
            <w:pStyle w:val="a3"/>
            <w:jc w:val="center"/>
            <w:rPr>
              <w:rFonts w:ascii="Times New Roman" w:hAnsi="Times New Roman" w:cs="Times New Roman"/>
              <w:b/>
              <w:bCs/>
              <w:sz w:val="28"/>
              <w:szCs w:val="28"/>
            </w:rPr>
          </w:pPr>
          <w:r w:rsidRPr="00B8600C">
            <w:rPr>
              <w:rFonts w:ascii="Times New Roman" w:hAnsi="Times New Roman" w:cs="Times New Roman"/>
              <w:b/>
              <w:bCs/>
              <w:sz w:val="28"/>
              <w:szCs w:val="28"/>
              <w:rtl/>
            </w:rPr>
            <w:t>المجلة ال</w:t>
          </w:r>
          <w:r w:rsidRPr="00B8600C">
            <w:rPr>
              <w:rFonts w:ascii="Times New Roman" w:hAnsi="Times New Roman" w:cs="Times New Roman" w:hint="cs"/>
              <w:b/>
              <w:bCs/>
              <w:sz w:val="28"/>
              <w:szCs w:val="28"/>
              <w:rtl/>
            </w:rPr>
            <w:t>إ</w:t>
          </w:r>
          <w:r w:rsidRPr="00B8600C">
            <w:rPr>
              <w:rFonts w:ascii="Times New Roman" w:hAnsi="Times New Roman" w:cs="Times New Roman"/>
              <w:b/>
              <w:bCs/>
              <w:sz w:val="28"/>
              <w:szCs w:val="28"/>
              <w:rtl/>
            </w:rPr>
            <w:t>فريقية للدراسات المتقدمة في العلوم الإنسانية والاجتماعية</w:t>
          </w:r>
        </w:p>
        <w:p w14:paraId="4DF0D62A" w14:textId="77777777" w:rsidR="005F75A3" w:rsidRPr="00B8600C" w:rsidRDefault="005F75A3" w:rsidP="00B046C5">
          <w:pPr>
            <w:jc w:val="center"/>
            <w:rPr>
              <w:rFonts w:ascii="Times New Roman" w:hAnsi="Times New Roman" w:cs="Times New Roman"/>
              <w:i/>
            </w:rPr>
          </w:pPr>
          <w:r w:rsidRPr="00B8600C">
            <w:rPr>
              <w:rFonts w:ascii="Times New Roman" w:hAnsi="Times New Roman" w:cs="Times New Roman"/>
              <w:i/>
            </w:rPr>
            <w:t>Online-ISSN: 2957-5907</w:t>
          </w:r>
        </w:p>
        <w:p w14:paraId="2B54DE6A" w14:textId="414AFA57" w:rsidR="005F75A3" w:rsidRPr="00B8600C" w:rsidRDefault="005F75A3" w:rsidP="00B8600C">
          <w:pPr>
            <w:jc w:val="center"/>
            <w:rPr>
              <w:rFonts w:ascii="Times New Roman" w:hAnsi="Times New Roman" w:cs="Times New Roman"/>
              <w:i/>
              <w:lang w:val="id-ID"/>
            </w:rPr>
          </w:pPr>
          <w:r w:rsidRPr="00B8600C">
            <w:rPr>
              <w:rFonts w:ascii="Times New Roman" w:hAnsi="Times New Roman" w:cs="Times New Roman"/>
              <w:i/>
              <w:lang w:val="id-ID"/>
            </w:rPr>
            <w:t xml:space="preserve">Volume </w:t>
          </w:r>
          <w:r>
            <w:rPr>
              <w:rFonts w:ascii="Times New Roman" w:hAnsi="Times New Roman" w:cs="Times New Roman"/>
              <w:i/>
              <w:lang w:val="id-ID"/>
            </w:rPr>
            <w:t>4</w:t>
          </w:r>
          <w:r w:rsidRPr="00B8600C">
            <w:rPr>
              <w:rFonts w:ascii="Times New Roman" w:hAnsi="Times New Roman" w:cs="Times New Roman"/>
              <w:i/>
              <w:lang w:val="id-ID"/>
            </w:rPr>
            <w:t xml:space="preserve">, Issue </w:t>
          </w:r>
          <w:r>
            <w:rPr>
              <w:rFonts w:ascii="Times New Roman" w:hAnsi="Times New Roman" w:cs="Times New Roman"/>
              <w:i/>
              <w:lang w:val="id-ID"/>
            </w:rPr>
            <w:t>3</w:t>
          </w:r>
          <w:r w:rsidRPr="00B8600C">
            <w:rPr>
              <w:rFonts w:ascii="Times New Roman" w:hAnsi="Times New Roman" w:cs="Times New Roman"/>
              <w:i/>
              <w:lang w:val="id-ID"/>
            </w:rPr>
            <w:t>,</w:t>
          </w:r>
          <w:r>
            <w:rPr>
              <w:rFonts w:ascii="Times New Roman" w:hAnsi="Times New Roman" w:cs="Times New Roman"/>
              <w:i/>
              <w:lang w:val="id-ID"/>
            </w:rPr>
            <w:t xml:space="preserve"> 2025</w:t>
          </w:r>
        </w:p>
        <w:p w14:paraId="71E548DE" w14:textId="77777777" w:rsidR="005F75A3" w:rsidRPr="00B8600C" w:rsidRDefault="005F75A3" w:rsidP="00B8600C">
          <w:pPr>
            <w:jc w:val="center"/>
            <w:rPr>
              <w:rFonts w:ascii="Times New Roman" w:hAnsi="Times New Roman" w:cs="Times New Roman"/>
              <w:i/>
              <w:rtl/>
              <w:lang w:val="id-ID"/>
            </w:rPr>
          </w:pPr>
          <w:r w:rsidRPr="00B8600C">
            <w:rPr>
              <w:rFonts w:ascii="Times New Roman" w:hAnsi="Times New Roman" w:cs="Times New Roman"/>
              <w:i/>
              <w:lang w:val="id-ID"/>
            </w:rPr>
            <w:t>Page No: 1-15</w:t>
          </w:r>
        </w:p>
        <w:p w14:paraId="0FCC6F71" w14:textId="04296DFB" w:rsidR="005F75A3" w:rsidRPr="00607C29" w:rsidRDefault="005F75A3" w:rsidP="00B046C5">
          <w:pPr>
            <w:jc w:val="center"/>
            <w:rPr>
              <w:rFonts w:ascii="Garamond" w:hAnsi="Garamond"/>
              <w:i/>
              <w:sz w:val="24"/>
              <w:szCs w:val="24"/>
            </w:rPr>
          </w:pPr>
          <w:r w:rsidRPr="00B8600C">
            <w:rPr>
              <w:rFonts w:ascii="Times New Roman" w:hAnsi="Times New Roman" w:cs="Times New Roman"/>
              <w:i/>
            </w:rPr>
            <w:t xml:space="preserve">Website: </w:t>
          </w:r>
          <w:hyperlink r:id="rId2" w:history="1">
            <w:r w:rsidRPr="00B8600C">
              <w:rPr>
                <w:rStyle w:val="Hyperlink"/>
                <w:rFonts w:ascii="Times New Roman" w:hAnsi="Times New Roman" w:cs="Times New Roman"/>
                <w:i/>
                <w:iCs/>
              </w:rPr>
              <w:t>https://aaasjournals.com/index.php/ajashss/index</w:t>
            </w:r>
          </w:hyperlink>
        </w:p>
      </w:tc>
    </w:tr>
    <w:tr w:rsidR="00B8600C" w14:paraId="266513E7" w14:textId="77777777" w:rsidTr="00B8600C">
      <w:tc>
        <w:tcPr>
          <w:tcW w:w="3119" w:type="dxa"/>
          <w:gridSpan w:val="2"/>
          <w:shd w:val="clear" w:color="auto" w:fill="DEEAF6" w:themeFill="accent1" w:themeFillTint="33"/>
          <w:vAlign w:val="center"/>
        </w:tcPr>
        <w:p w14:paraId="043B6D21" w14:textId="27BFD866" w:rsidR="00B046C5" w:rsidRPr="00B8600C" w:rsidRDefault="00B046C5" w:rsidP="00B046C5">
          <w:pPr>
            <w:pStyle w:val="a3"/>
            <w:jc w:val="center"/>
            <w:rPr>
              <w:rFonts w:ascii="Times New Roman" w:hAnsi="Times New Roman" w:cs="Times New Roman"/>
              <w:b/>
              <w:bCs/>
            </w:rPr>
          </w:pPr>
          <w:r w:rsidRPr="00B8600C">
            <w:rPr>
              <w:rFonts w:asciiTheme="majorBidi" w:hAnsiTheme="majorBidi" w:cstheme="majorBidi"/>
              <w:b/>
              <w:bCs/>
            </w:rPr>
            <w:t xml:space="preserve">Arab Impact factor </w:t>
          </w:r>
          <w:r w:rsidR="0016292D">
            <w:rPr>
              <w:rFonts w:asciiTheme="majorBidi" w:hAnsiTheme="majorBidi" w:cstheme="majorBidi"/>
              <w:b/>
              <w:bCs/>
            </w:rPr>
            <w:t>2024</w:t>
          </w:r>
          <w:r w:rsidRPr="00B8600C">
            <w:rPr>
              <w:rFonts w:asciiTheme="majorBidi" w:hAnsiTheme="majorBidi" w:cstheme="majorBidi"/>
              <w:b/>
              <w:bCs/>
            </w:rPr>
            <w:t xml:space="preserve">: </w:t>
          </w:r>
          <w:r w:rsidR="0016292D">
            <w:rPr>
              <w:rFonts w:asciiTheme="majorBidi" w:hAnsiTheme="majorBidi" w:cstheme="majorBidi" w:hint="cs"/>
              <w:b/>
              <w:bCs/>
              <w:rtl/>
            </w:rPr>
            <w:t>0</w:t>
          </w:r>
          <w:r w:rsidRPr="00B8600C">
            <w:rPr>
              <w:rFonts w:asciiTheme="majorBidi" w:hAnsiTheme="majorBidi" w:cstheme="majorBidi"/>
              <w:b/>
              <w:bCs/>
            </w:rPr>
            <w:t>.</w:t>
          </w:r>
          <w:r w:rsidR="0016292D">
            <w:rPr>
              <w:rFonts w:asciiTheme="majorBidi" w:hAnsiTheme="majorBidi" w:cstheme="majorBidi"/>
              <w:b/>
              <w:bCs/>
            </w:rPr>
            <w:t>81</w:t>
          </w:r>
        </w:p>
      </w:tc>
      <w:tc>
        <w:tcPr>
          <w:tcW w:w="2853" w:type="dxa"/>
          <w:shd w:val="clear" w:color="auto" w:fill="DEEAF6" w:themeFill="accent1" w:themeFillTint="33"/>
          <w:vAlign w:val="center"/>
        </w:tcPr>
        <w:p w14:paraId="76D63B50" w14:textId="4D767CF6" w:rsidR="00B046C5" w:rsidRPr="00B8600C" w:rsidRDefault="00B046C5" w:rsidP="00B046C5">
          <w:pPr>
            <w:pStyle w:val="a3"/>
            <w:jc w:val="center"/>
            <w:rPr>
              <w:rFonts w:ascii="Times New Roman" w:hAnsi="Times New Roman" w:cs="Times New Roman"/>
              <w:b/>
              <w:bCs/>
            </w:rPr>
          </w:pPr>
          <w:r w:rsidRPr="00B8600C">
            <w:rPr>
              <w:rFonts w:ascii="Times New Roman" w:hAnsi="Times New Roman" w:cs="Times New Roman" w:hint="cs"/>
              <w:b/>
              <w:bCs/>
              <w:rtl/>
            </w:rPr>
            <w:t xml:space="preserve">    </w:t>
          </w:r>
          <w:r w:rsidRPr="00B8600C">
            <w:rPr>
              <w:rFonts w:ascii="Times New Roman" w:hAnsi="Times New Roman" w:cs="Times New Roman"/>
              <w:b/>
              <w:bCs/>
            </w:rPr>
            <w:t xml:space="preserve">SJIFactor </w:t>
          </w:r>
          <w:r w:rsidR="00B8600C" w:rsidRPr="00B8600C">
            <w:rPr>
              <w:rFonts w:ascii="Times New Roman" w:hAnsi="Times New Roman" w:cs="Times New Roman"/>
              <w:b/>
              <w:bCs/>
            </w:rPr>
            <w:t>2024</w:t>
          </w:r>
          <w:r w:rsidRPr="00B8600C">
            <w:rPr>
              <w:rFonts w:ascii="Times New Roman" w:hAnsi="Times New Roman" w:cs="Times New Roman"/>
              <w:b/>
              <w:bCs/>
            </w:rPr>
            <w:t xml:space="preserve">: </w:t>
          </w:r>
          <w:r w:rsidR="00B8600C" w:rsidRPr="00B8600C">
            <w:rPr>
              <w:rFonts w:ascii="Times New Roman" w:hAnsi="Times New Roman" w:cs="Times New Roman"/>
              <w:b/>
              <w:bCs/>
            </w:rPr>
            <w:t>6.856</w:t>
          </w:r>
        </w:p>
      </w:tc>
      <w:tc>
        <w:tcPr>
          <w:tcW w:w="3054" w:type="dxa"/>
          <w:shd w:val="clear" w:color="auto" w:fill="DEEAF6" w:themeFill="accent1" w:themeFillTint="33"/>
          <w:vAlign w:val="center"/>
        </w:tcPr>
        <w:p w14:paraId="13AE7256" w14:textId="30B4F6AE" w:rsidR="00B046C5" w:rsidRPr="00B8600C" w:rsidRDefault="00B046C5" w:rsidP="00B046C5">
          <w:pPr>
            <w:pStyle w:val="a3"/>
            <w:jc w:val="center"/>
            <w:rPr>
              <w:rFonts w:ascii="Times New Roman" w:hAnsi="Times New Roman" w:cs="Times New Roman"/>
              <w:b/>
              <w:bCs/>
            </w:rPr>
          </w:pPr>
          <w:r w:rsidRPr="00B8600C">
            <w:rPr>
              <w:rFonts w:ascii="Times New Roman" w:hAnsi="Times New Roman" w:cs="Times New Roman" w:hint="cs"/>
              <w:b/>
              <w:bCs/>
              <w:rtl/>
            </w:rPr>
            <w:t xml:space="preserve">     </w:t>
          </w:r>
          <w:r w:rsidRPr="00B8600C">
            <w:rPr>
              <w:rFonts w:ascii="Times New Roman" w:hAnsi="Times New Roman" w:cs="Times New Roman"/>
              <w:b/>
              <w:bCs/>
            </w:rPr>
            <w:t>ISI 202</w:t>
          </w:r>
          <w:r w:rsidR="005F75A3">
            <w:rPr>
              <w:rFonts w:ascii="Times New Roman" w:hAnsi="Times New Roman" w:cs="Times New Roman"/>
              <w:b/>
              <w:bCs/>
            </w:rPr>
            <w:t>5</w:t>
          </w:r>
          <w:r w:rsidRPr="00B8600C">
            <w:rPr>
              <w:rFonts w:ascii="Times New Roman" w:hAnsi="Times New Roman" w:cs="Times New Roman"/>
              <w:b/>
              <w:bCs/>
            </w:rPr>
            <w:t xml:space="preserve">: </w:t>
          </w:r>
          <w:r w:rsidR="005F75A3" w:rsidRPr="005F75A3">
            <w:rPr>
              <w:rFonts w:ascii="Times New Roman" w:hAnsi="Times New Roman" w:cs="Times New Roman"/>
              <w:b/>
              <w:bCs/>
            </w:rPr>
            <w:t>1.191</w:t>
          </w:r>
        </w:p>
      </w:tc>
    </w:tr>
  </w:tbl>
  <w:bookmarkEnd w:id="0"/>
  <w:p w14:paraId="2234CE05" w14:textId="77777777" w:rsidR="004E5CF3"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685311D3" wp14:editId="55DFBA78">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378171">
    <w:abstractNumId w:val="0"/>
  </w:num>
  <w:num w:numId="2" w16cid:durableId="73951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242B9"/>
    <w:rsid w:val="00024908"/>
    <w:rsid w:val="000952B4"/>
    <w:rsid w:val="000B5D14"/>
    <w:rsid w:val="000F65A5"/>
    <w:rsid w:val="0016292D"/>
    <w:rsid w:val="00165BBC"/>
    <w:rsid w:val="001A60E0"/>
    <w:rsid w:val="001B2221"/>
    <w:rsid w:val="0030325F"/>
    <w:rsid w:val="00426971"/>
    <w:rsid w:val="00467662"/>
    <w:rsid w:val="00483506"/>
    <w:rsid w:val="004E5CF3"/>
    <w:rsid w:val="0052779B"/>
    <w:rsid w:val="005F75A3"/>
    <w:rsid w:val="00796815"/>
    <w:rsid w:val="007F4B31"/>
    <w:rsid w:val="008C3B68"/>
    <w:rsid w:val="009138E1"/>
    <w:rsid w:val="00997CBD"/>
    <w:rsid w:val="00A86FF3"/>
    <w:rsid w:val="00AE4060"/>
    <w:rsid w:val="00B046C5"/>
    <w:rsid w:val="00B362B0"/>
    <w:rsid w:val="00B75B92"/>
    <w:rsid w:val="00B83F0B"/>
    <w:rsid w:val="00B8600C"/>
    <w:rsid w:val="00B87B02"/>
    <w:rsid w:val="00C65BB0"/>
    <w:rsid w:val="00CC6BD9"/>
    <w:rsid w:val="00DD0A11"/>
    <w:rsid w:val="00E649C6"/>
    <w:rsid w:val="00E92B1B"/>
    <w:rsid w:val="00EB2563"/>
    <w:rsid w:val="00ED4183"/>
    <w:rsid w:val="00F73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5430"/>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character" w:styleId="a7">
    <w:name w:val="Unresolved Mention"/>
    <w:basedOn w:val="a0"/>
    <w:uiPriority w:val="99"/>
    <w:semiHidden/>
    <w:unhideWhenUsed/>
    <w:rsid w:val="00B8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aaasjournals.com/index.php/ajashss/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555</Words>
  <Characters>2844</Characters>
  <Application>Microsoft Office Word</Application>
  <DocSecurity>0</DocSecurity>
  <Lines>58</Lines>
  <Paragraphs>40</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Journal of Advanced Studies in Humanities and Social Sciences (AJASHSS)</dc:title>
  <dc:subject/>
  <dc:creator>Abdussalam</dc:creator>
  <cp:keywords/>
  <dc:description/>
  <cp:lastModifiedBy>Abdussalam Ali Ahmed</cp:lastModifiedBy>
  <cp:revision>19</cp:revision>
  <dcterms:created xsi:type="dcterms:W3CDTF">2022-10-06T23:29:00Z</dcterms:created>
  <dcterms:modified xsi:type="dcterms:W3CDTF">2025-06-08T10:54:00Z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8dffddd8949b7843f19a5a96e5f7d2d1398a92297274d1a1743045ff0603cdbc</vt:lpwstr>
  </property>
</Properties>
</file>